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9BC0D" w14:textId="77777777" w:rsidR="001A7C77" w:rsidRPr="00FA15DB" w:rsidRDefault="001A7C77" w:rsidP="00CA18F9">
      <w:pPr>
        <w:jc w:val="center"/>
        <w:rPr>
          <w:sz w:val="28"/>
          <w:szCs w:val="28"/>
        </w:rPr>
      </w:pPr>
      <w:bookmarkStart w:id="0" w:name="_Hlk435622927"/>
      <w:r>
        <w:rPr>
          <w:noProof/>
        </w:rPr>
        <w:drawing>
          <wp:anchor distT="0" distB="0" distL="114300" distR="114300" simplePos="0" relativeHeight="251660288" behindDoc="0" locked="0" layoutInCell="1" allowOverlap="1" wp14:anchorId="18B6E006" wp14:editId="3ABD15C1">
            <wp:simplePos x="0" y="0"/>
            <wp:positionH relativeFrom="column">
              <wp:posOffset>2806065</wp:posOffset>
            </wp:positionH>
            <wp:positionV relativeFrom="paragraph">
              <wp:posOffset>-524510</wp:posOffset>
            </wp:positionV>
            <wp:extent cx="428625" cy="476250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1" w:name="_Hlk438216953"/>
      <w:r w:rsidRPr="00C83DED">
        <w:rPr>
          <w:b/>
          <w:bCs/>
          <w:sz w:val="28"/>
          <w:szCs w:val="28"/>
        </w:rPr>
        <w:t>АДМИНИСТРАЦИЯ</w:t>
      </w:r>
    </w:p>
    <w:p w14:paraId="14CFFE7D" w14:textId="77777777" w:rsidR="001A7C77" w:rsidRPr="00C83DED" w:rsidRDefault="001A7C77" w:rsidP="001A7C77">
      <w:pPr>
        <w:jc w:val="center"/>
        <w:rPr>
          <w:b/>
          <w:bCs/>
          <w:sz w:val="28"/>
          <w:szCs w:val="28"/>
        </w:rPr>
      </w:pPr>
      <w:r w:rsidRPr="00C83DED">
        <w:rPr>
          <w:b/>
          <w:bCs/>
          <w:sz w:val="28"/>
          <w:szCs w:val="28"/>
        </w:rPr>
        <w:t>СТАРОДЖЕРЕЛИЕВСКОГО СЕЛЬСКОГО ПОСЕЛЕНИЯ</w:t>
      </w:r>
    </w:p>
    <w:p w14:paraId="0A62CAFE" w14:textId="77777777" w:rsidR="001A7C77" w:rsidRPr="00C83DED" w:rsidRDefault="001A7C77" w:rsidP="001A7C77">
      <w:pPr>
        <w:jc w:val="center"/>
        <w:rPr>
          <w:b/>
          <w:bCs/>
          <w:sz w:val="28"/>
          <w:szCs w:val="28"/>
        </w:rPr>
      </w:pPr>
      <w:r w:rsidRPr="00C83DED">
        <w:rPr>
          <w:b/>
          <w:bCs/>
          <w:sz w:val="28"/>
          <w:szCs w:val="28"/>
        </w:rPr>
        <w:t>КРАСНОАРМЕЙСКОГО РАЙОНА</w:t>
      </w:r>
    </w:p>
    <w:p w14:paraId="0B1233FD" w14:textId="621BF89A" w:rsidR="001A7C77" w:rsidRPr="00EE292A" w:rsidRDefault="001A7C77" w:rsidP="001A7C77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EE292A">
        <w:rPr>
          <w:rFonts w:ascii="Times New Roman" w:hAnsi="Times New Roman"/>
          <w:sz w:val="28"/>
          <w:szCs w:val="28"/>
        </w:rPr>
        <w:t>ПОСТАНОВЛЕНИЕ</w:t>
      </w:r>
      <w:r w:rsidR="001A71F4" w:rsidRPr="00EE292A">
        <w:rPr>
          <w:rFonts w:ascii="Times New Roman" w:hAnsi="Times New Roman"/>
          <w:sz w:val="28"/>
          <w:szCs w:val="28"/>
        </w:rPr>
        <w:t xml:space="preserve"> </w:t>
      </w:r>
    </w:p>
    <w:p w14:paraId="54612FD9" w14:textId="77777777" w:rsidR="001A7C77" w:rsidRPr="004B4645" w:rsidRDefault="001A7C77" w:rsidP="001A7C77">
      <w:pPr>
        <w:rPr>
          <w:sz w:val="32"/>
          <w:szCs w:val="32"/>
        </w:rPr>
      </w:pPr>
    </w:p>
    <w:p w14:paraId="2F7587DA" w14:textId="45724492" w:rsidR="001A7C77" w:rsidRDefault="0004283E" w:rsidP="001A7C77">
      <w:pPr>
        <w:ind w:left="567" w:hanging="567"/>
        <w:rPr>
          <w:sz w:val="28"/>
          <w:szCs w:val="28"/>
        </w:rPr>
      </w:pPr>
      <w:r>
        <w:rPr>
          <w:sz w:val="28"/>
          <w:szCs w:val="28"/>
        </w:rPr>
        <w:t>05.10.2022</w:t>
      </w:r>
      <w:r w:rsidR="001A7C77">
        <w:rPr>
          <w:sz w:val="28"/>
          <w:szCs w:val="28"/>
        </w:rPr>
        <w:t xml:space="preserve"> </w:t>
      </w:r>
      <w:r w:rsidR="001A7C77" w:rsidRPr="005B4CD9">
        <w:rPr>
          <w:sz w:val="28"/>
          <w:szCs w:val="28"/>
        </w:rPr>
        <w:t>г.</w:t>
      </w:r>
      <w:r w:rsidR="001A7C77" w:rsidRPr="005B4CD9">
        <w:rPr>
          <w:sz w:val="28"/>
          <w:szCs w:val="28"/>
        </w:rPr>
        <w:tab/>
      </w:r>
      <w:r w:rsidR="001A7C77" w:rsidRPr="005B4CD9">
        <w:rPr>
          <w:sz w:val="28"/>
          <w:szCs w:val="28"/>
        </w:rPr>
        <w:tab/>
      </w:r>
      <w:r w:rsidR="001A7C77" w:rsidRPr="005B4CD9">
        <w:rPr>
          <w:sz w:val="28"/>
          <w:szCs w:val="28"/>
        </w:rPr>
        <w:tab/>
      </w:r>
      <w:r w:rsidR="001A7C77">
        <w:rPr>
          <w:sz w:val="28"/>
          <w:szCs w:val="28"/>
        </w:rPr>
        <w:tab/>
      </w:r>
      <w:r w:rsidR="001A7C77">
        <w:rPr>
          <w:sz w:val="28"/>
          <w:szCs w:val="28"/>
        </w:rPr>
        <w:tab/>
      </w:r>
      <w:r w:rsidR="001A7C77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            </w:t>
      </w:r>
      <w:r w:rsidR="001A7C77">
        <w:rPr>
          <w:sz w:val="28"/>
          <w:szCs w:val="28"/>
        </w:rPr>
        <w:t xml:space="preserve">     </w:t>
      </w:r>
      <w:r w:rsidR="001A7C77" w:rsidRPr="005B4CD9">
        <w:rPr>
          <w:sz w:val="28"/>
          <w:szCs w:val="28"/>
        </w:rPr>
        <w:t>№</w:t>
      </w:r>
      <w:r w:rsidR="001A7C77">
        <w:rPr>
          <w:sz w:val="28"/>
          <w:szCs w:val="28"/>
        </w:rPr>
        <w:t xml:space="preserve"> </w:t>
      </w:r>
      <w:r>
        <w:rPr>
          <w:sz w:val="28"/>
          <w:szCs w:val="28"/>
        </w:rPr>
        <w:t>104</w:t>
      </w:r>
      <w:r w:rsidR="001A7C77">
        <w:rPr>
          <w:sz w:val="28"/>
          <w:szCs w:val="28"/>
        </w:rPr>
        <w:t>____</w:t>
      </w:r>
    </w:p>
    <w:p w14:paraId="4AE97EE0" w14:textId="77777777" w:rsidR="001A7C77" w:rsidRPr="00C83DED" w:rsidRDefault="001A7C77" w:rsidP="00CA18F9">
      <w:pPr>
        <w:jc w:val="center"/>
        <w:rPr>
          <w:szCs w:val="28"/>
        </w:rPr>
      </w:pPr>
      <w:r w:rsidRPr="00C83DED">
        <w:rPr>
          <w:szCs w:val="28"/>
        </w:rPr>
        <w:t>станица Староджерелиевская</w:t>
      </w:r>
    </w:p>
    <w:p w14:paraId="7AB5388E" w14:textId="77777777" w:rsidR="00CA18F9" w:rsidRDefault="00CA18F9" w:rsidP="00CA18F9">
      <w:pPr>
        <w:tabs>
          <w:tab w:val="left" w:pos="709"/>
        </w:tabs>
        <w:rPr>
          <w:sz w:val="28"/>
          <w:szCs w:val="28"/>
        </w:rPr>
      </w:pPr>
      <w:bookmarkStart w:id="2" w:name="_Hlk441588749"/>
      <w:bookmarkStart w:id="3" w:name="_Hlk441588289"/>
    </w:p>
    <w:p w14:paraId="15478FFB" w14:textId="062AEF2E" w:rsidR="0008010D" w:rsidRPr="00DF319E" w:rsidRDefault="0008010D" w:rsidP="0008010D">
      <w:pPr>
        <w:pStyle w:val="ConsPlusTitle"/>
        <w:jc w:val="center"/>
        <w:rPr>
          <w:sz w:val="28"/>
          <w:szCs w:val="28"/>
        </w:rPr>
      </w:pPr>
      <w:r w:rsidRPr="00DF319E">
        <w:rPr>
          <w:sz w:val="28"/>
          <w:szCs w:val="28"/>
        </w:rPr>
        <w:t xml:space="preserve">Об установлении мест и (или) способов разведения костров, использования открытого огня для приготовления пищи, а также сжигания мусора, травы, листвы и иных отходов, материалов и изделий </w:t>
      </w:r>
      <w:r w:rsidR="009069CB" w:rsidRPr="009069CB">
        <w:rPr>
          <w:sz w:val="28"/>
          <w:szCs w:val="28"/>
        </w:rPr>
        <w:t>в</w:t>
      </w:r>
      <w:r w:rsidR="009069CB" w:rsidRPr="0088219F">
        <w:rPr>
          <w:highlight w:val="yellow"/>
        </w:rPr>
        <w:t xml:space="preserve"> </w:t>
      </w:r>
      <w:r w:rsidR="009069CB" w:rsidRPr="009069CB">
        <w:rPr>
          <w:sz w:val="28"/>
          <w:szCs w:val="28"/>
        </w:rPr>
        <w:t>границах населенных пунктов</w:t>
      </w:r>
      <w:r w:rsidR="009069CB">
        <w:t xml:space="preserve"> </w:t>
      </w:r>
      <w:r w:rsidR="009E3FD6">
        <w:rPr>
          <w:sz w:val="28"/>
          <w:szCs w:val="28"/>
        </w:rPr>
        <w:t>Староджерелиевского</w:t>
      </w:r>
      <w:r>
        <w:rPr>
          <w:sz w:val="28"/>
          <w:szCs w:val="28"/>
        </w:rPr>
        <w:t xml:space="preserve"> сельского поселения </w:t>
      </w:r>
      <w:r w:rsidR="00E74223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района</w:t>
      </w:r>
    </w:p>
    <w:p w14:paraId="756B5557" w14:textId="77777777" w:rsidR="0008010D" w:rsidRPr="00DF319E" w:rsidRDefault="0008010D" w:rsidP="0008010D">
      <w:pPr>
        <w:jc w:val="both"/>
        <w:rPr>
          <w:rStyle w:val="12pt"/>
          <w:sz w:val="28"/>
          <w:szCs w:val="28"/>
        </w:rPr>
      </w:pPr>
      <w:r w:rsidRPr="00DF319E">
        <w:rPr>
          <w:rStyle w:val="12pt"/>
          <w:sz w:val="28"/>
          <w:szCs w:val="28"/>
        </w:rPr>
        <w:t xml:space="preserve">         </w:t>
      </w:r>
    </w:p>
    <w:p w14:paraId="29010FEA" w14:textId="0E3A76E6" w:rsidR="0008010D" w:rsidRPr="00DF319E" w:rsidRDefault="0008010D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В соответс</w:t>
      </w:r>
      <w:r>
        <w:rPr>
          <w:rFonts w:ascii="Times New Roman" w:hAnsi="Times New Roman" w:cs="Times New Roman"/>
          <w:sz w:val="28"/>
          <w:szCs w:val="28"/>
        </w:rPr>
        <w:t>твии с Федерального законом от 6 октября</w:t>
      </w:r>
      <w:r w:rsidR="00441438"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2003</w:t>
      </w:r>
      <w:r w:rsidR="00E7422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F319E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п. 66 Правил противопожарного режима в Российской Федерации, утвержденных постановлением Правительст</w:t>
      </w:r>
      <w:r w:rsidR="00E74223">
        <w:rPr>
          <w:rFonts w:ascii="Times New Roman" w:hAnsi="Times New Roman" w:cs="Times New Roman"/>
          <w:sz w:val="28"/>
          <w:szCs w:val="28"/>
        </w:rPr>
        <w:t xml:space="preserve">ва Российской Федерации от 16 </w:t>
      </w:r>
      <w:r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Pr="00DF319E">
        <w:rPr>
          <w:rFonts w:ascii="Times New Roman" w:hAnsi="Times New Roman" w:cs="Times New Roman"/>
          <w:sz w:val="28"/>
          <w:szCs w:val="28"/>
        </w:rPr>
        <w:t xml:space="preserve">2020 </w:t>
      </w:r>
      <w:r w:rsidR="00E74223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DF319E">
        <w:rPr>
          <w:rFonts w:ascii="Times New Roman" w:hAnsi="Times New Roman" w:cs="Times New Roman"/>
          <w:sz w:val="28"/>
          <w:szCs w:val="28"/>
        </w:rPr>
        <w:t xml:space="preserve">№ 1479 «Об утверждении Правил противопожарного режима в Российской Федерации», руководствуясь Уставом </w:t>
      </w:r>
      <w:r>
        <w:rPr>
          <w:rFonts w:ascii="Times New Roman" w:hAnsi="Times New Roman" w:cs="Times New Roman"/>
          <w:sz w:val="28"/>
          <w:szCs w:val="28"/>
        </w:rPr>
        <w:t>Староджерелиевского сельского поселения Красноармейского района</w:t>
      </w:r>
      <w:r w:rsidRPr="00DF319E">
        <w:rPr>
          <w:rFonts w:ascii="Times New Roman" w:hAnsi="Times New Roman" w:cs="Times New Roman"/>
          <w:sz w:val="28"/>
          <w:szCs w:val="28"/>
        </w:rPr>
        <w:t>, 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ю:</w:t>
      </w:r>
    </w:p>
    <w:p w14:paraId="28CC457F" w14:textId="675B33FB" w:rsidR="0008010D" w:rsidRPr="0073555E" w:rsidRDefault="0008010D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1" w:tooltip="ТРЕБОВАНИЯ" w:history="1">
        <w:r w:rsidRPr="00DF319E">
          <w:rPr>
            <w:rFonts w:ascii="Times New Roman" w:hAnsi="Times New Roman" w:cs="Times New Roman"/>
            <w:color w:val="000000"/>
            <w:sz w:val="28"/>
            <w:szCs w:val="28"/>
          </w:rPr>
          <w:t>Требования</w:t>
        </w:r>
      </w:hyperlink>
      <w:r w:rsidRPr="00DF319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 xml:space="preserve">к местам и (или) способам разведения костров, использования открытого огня для приготовления пищи вне специально отведенных и оборудованных для этого мест, а также сжигания мусора, травы, листвы и иных отходов, материалов или изделий </w:t>
      </w:r>
      <w:r w:rsidR="008E4043" w:rsidRPr="0073555E">
        <w:rPr>
          <w:rFonts w:ascii="Times New Roman" w:hAnsi="Times New Roman" w:cs="Times New Roman"/>
          <w:sz w:val="28"/>
          <w:szCs w:val="28"/>
        </w:rPr>
        <w:t>в границах населенных пунктов</w:t>
      </w:r>
      <w:r w:rsidR="008E4043" w:rsidRPr="0073555E">
        <w:t xml:space="preserve"> </w:t>
      </w:r>
      <w:r w:rsidRPr="0073555E">
        <w:rPr>
          <w:rFonts w:ascii="Times New Roman" w:hAnsi="Times New Roman" w:cs="Times New Roman"/>
          <w:sz w:val="28"/>
          <w:szCs w:val="28"/>
        </w:rPr>
        <w:t>Староджерелиевского сельского поселения Красноармейского района (приложение № 1).</w:t>
      </w:r>
    </w:p>
    <w:p w14:paraId="3F92E989" w14:textId="30E61BFF" w:rsidR="0008010D" w:rsidRPr="00DF319E" w:rsidRDefault="0008010D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55E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73555E">
        <w:rPr>
          <w:rFonts w:ascii="Times New Roman" w:hAnsi="Times New Roman" w:cs="Times New Roman"/>
          <w:sz w:val="28"/>
          <w:szCs w:val="28"/>
        </w:rPr>
        <w:t xml:space="preserve">Установить, что на землях общего пользования </w:t>
      </w:r>
      <w:r w:rsidR="008E4043" w:rsidRPr="0073555E">
        <w:rPr>
          <w:rFonts w:ascii="Times New Roman" w:hAnsi="Times New Roman" w:cs="Times New Roman"/>
          <w:sz w:val="28"/>
          <w:szCs w:val="28"/>
        </w:rPr>
        <w:t>в границах населенных пунктов</w:t>
      </w:r>
      <w:r w:rsidR="008E4043" w:rsidRPr="0073555E">
        <w:t xml:space="preserve"> </w:t>
      </w:r>
      <w:r w:rsidRPr="0073555E">
        <w:rPr>
          <w:rFonts w:ascii="Times New Roman" w:hAnsi="Times New Roman" w:cs="Times New Roman"/>
          <w:sz w:val="28"/>
          <w:szCs w:val="28"/>
        </w:rPr>
        <w:t>Староджерелиевского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Красноармейского района</w:t>
      </w:r>
      <w:r w:rsidRPr="00DF319E">
        <w:rPr>
          <w:rFonts w:ascii="Times New Roman" w:hAnsi="Times New Roman" w:cs="Times New Roman"/>
          <w:sz w:val="28"/>
          <w:szCs w:val="28"/>
        </w:rPr>
        <w:t xml:space="preserve"> использование открытого огня, мангалов и иных приспособлений для тепловой обработки пищи с помощью открытого огня в период проведения праздничных массовых мероприятий разрешается только в местах, установленных в </w:t>
      </w:r>
      <w:hyperlink w:anchor="Par39" w:tooltip="ПЕРЕЧЕНЬ" w:history="1">
        <w:r w:rsidRPr="00DF319E">
          <w:rPr>
            <w:rFonts w:ascii="Times New Roman" w:hAnsi="Times New Roman" w:cs="Times New Roman"/>
            <w:color w:val="000000"/>
            <w:sz w:val="28"/>
            <w:szCs w:val="28"/>
          </w:rPr>
          <w:t>приложении</w:t>
        </w:r>
      </w:hyperlink>
      <w:r w:rsidRPr="00DF319E">
        <w:rPr>
          <w:rFonts w:ascii="Times New Roman" w:hAnsi="Times New Roman" w:cs="Times New Roman"/>
          <w:sz w:val="28"/>
          <w:szCs w:val="28"/>
        </w:rPr>
        <w:t xml:space="preserve"> № 2.</w:t>
      </w:r>
    </w:p>
    <w:p w14:paraId="021602CB" w14:textId="56B11322" w:rsidR="0008010D" w:rsidRDefault="0008010D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DF319E">
        <w:rPr>
          <w:rFonts w:ascii="Times New Roman" w:hAnsi="Times New Roman" w:cs="Times New Roman"/>
          <w:sz w:val="28"/>
          <w:szCs w:val="28"/>
        </w:rPr>
        <w:t xml:space="preserve">На землях общего пользования </w:t>
      </w:r>
      <w:r w:rsidR="009E3FD6">
        <w:rPr>
          <w:rFonts w:ascii="Times New Roman" w:hAnsi="Times New Roman" w:cs="Times New Roman"/>
          <w:sz w:val="28"/>
          <w:szCs w:val="28"/>
        </w:rPr>
        <w:t>Староджерелиевского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</w:t>
      </w:r>
      <w:r w:rsidRPr="00DF319E">
        <w:rPr>
          <w:rFonts w:ascii="Times New Roman" w:hAnsi="Times New Roman" w:cs="Times New Roman"/>
          <w:sz w:val="28"/>
          <w:szCs w:val="28"/>
        </w:rPr>
        <w:t xml:space="preserve">, а также на территориях частных домовладений, расположенных </w:t>
      </w:r>
      <w:r w:rsidR="008E4043" w:rsidRPr="0073555E">
        <w:rPr>
          <w:rFonts w:ascii="Times New Roman" w:hAnsi="Times New Roman" w:cs="Times New Roman"/>
          <w:sz w:val="28"/>
          <w:szCs w:val="28"/>
        </w:rPr>
        <w:t>в границах населенных пунктов</w:t>
      </w:r>
      <w:r w:rsidR="008E4043" w:rsidRPr="0073555E">
        <w:t xml:space="preserve"> </w:t>
      </w:r>
      <w:r w:rsidR="009E3FD6" w:rsidRPr="0073555E"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Pr="0073555E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района, </w:t>
      </w:r>
      <w:r w:rsidR="008E4043" w:rsidRPr="0073555E">
        <w:rPr>
          <w:rFonts w:ascii="Times New Roman" w:hAnsi="Times New Roman" w:cs="Times New Roman"/>
          <w:sz w:val="28"/>
          <w:szCs w:val="28"/>
        </w:rPr>
        <w:t>вне периода праздничных и выходных дней, а также в период их действия</w:t>
      </w:r>
      <w:r w:rsidR="008E4043">
        <w:rPr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 xml:space="preserve">запрещается разводить костры, использовать открытый огонь для приготовления пищи вне специально отведенных и оборудованных для этого мест, а также сжигать мусор, траву, листву и иные отходы, материалы или изделия, кроме мест и (или) способов, установленных администрацией </w:t>
      </w:r>
      <w:r w:rsidR="009E3FD6">
        <w:rPr>
          <w:rFonts w:ascii="Times New Roman" w:hAnsi="Times New Roman" w:cs="Times New Roman"/>
          <w:sz w:val="28"/>
          <w:szCs w:val="28"/>
        </w:rPr>
        <w:t>Староджерелиевского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E3FD6">
        <w:rPr>
          <w:rFonts w:ascii="Times New Roman" w:hAnsi="Times New Roman" w:cs="Times New Roman"/>
          <w:sz w:val="28"/>
          <w:szCs w:val="28"/>
        </w:rPr>
        <w:t>Красноармейского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F319E">
        <w:rPr>
          <w:rFonts w:ascii="Times New Roman" w:hAnsi="Times New Roman" w:cs="Times New Roman"/>
          <w:sz w:val="28"/>
          <w:szCs w:val="28"/>
        </w:rPr>
        <w:t>.</w:t>
      </w:r>
    </w:p>
    <w:p w14:paraId="5961E0B3" w14:textId="67771D22" w:rsidR="00D01089" w:rsidRPr="00D01089" w:rsidRDefault="00D01089" w:rsidP="00D01089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D01089">
        <w:rPr>
          <w:b w:val="0"/>
          <w:sz w:val="28"/>
          <w:szCs w:val="28"/>
        </w:rPr>
        <w:lastRenderedPageBreak/>
        <w:t>4.</w:t>
      </w:r>
      <w:r w:rsidR="00EE292A">
        <w:rPr>
          <w:b w:val="0"/>
          <w:sz w:val="28"/>
          <w:szCs w:val="28"/>
        </w:rPr>
        <w:t xml:space="preserve"> </w:t>
      </w:r>
      <w:r w:rsidRPr="00D01089">
        <w:rPr>
          <w:b w:val="0"/>
          <w:sz w:val="28"/>
          <w:szCs w:val="28"/>
        </w:rPr>
        <w:t xml:space="preserve">Признать утратившим силу постановление </w:t>
      </w:r>
      <w:r w:rsidR="00004F75">
        <w:rPr>
          <w:b w:val="0"/>
          <w:sz w:val="28"/>
          <w:szCs w:val="28"/>
        </w:rPr>
        <w:t>администрации</w:t>
      </w:r>
      <w:r w:rsidRPr="00D01089">
        <w:rPr>
          <w:b w:val="0"/>
          <w:sz w:val="28"/>
          <w:szCs w:val="28"/>
        </w:rPr>
        <w:t xml:space="preserve"> Староджерелиевского сельского поселения Красноармейского района от 1 августа 2022 года № 88</w:t>
      </w:r>
      <w:r>
        <w:rPr>
          <w:sz w:val="28"/>
          <w:szCs w:val="28"/>
        </w:rPr>
        <w:t xml:space="preserve"> «</w:t>
      </w:r>
      <w:r>
        <w:rPr>
          <w:b w:val="0"/>
          <w:sz w:val="28"/>
          <w:szCs w:val="28"/>
        </w:rPr>
        <w:t>Об установлении мест и (или) способов разведения костров, использования открытого огня для приготовления пищи, а также сжигания мусора, травы листвы и иных отходов, материалов и изделий на территории Староджерелиевского сельского поселения Красноармейского района».</w:t>
      </w:r>
    </w:p>
    <w:p w14:paraId="2175C6F1" w14:textId="593953F8" w:rsidR="0008010D" w:rsidRPr="008E4043" w:rsidRDefault="00E75B27" w:rsidP="008E404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08010D">
        <w:rPr>
          <w:color w:val="000000"/>
          <w:sz w:val="28"/>
          <w:szCs w:val="28"/>
        </w:rPr>
        <w:t>.</w:t>
      </w:r>
      <w:r w:rsidR="0008010D" w:rsidRPr="0089515E">
        <w:rPr>
          <w:bCs/>
          <w:sz w:val="28"/>
          <w:szCs w:val="28"/>
        </w:rPr>
        <w:t xml:space="preserve"> </w:t>
      </w:r>
      <w:r w:rsidR="0008010D" w:rsidRPr="0089515E">
        <w:rPr>
          <w:rFonts w:eastAsia="DejaVuSans"/>
          <w:kern w:val="1"/>
          <w:sz w:val="28"/>
          <w:szCs w:val="28"/>
          <w:shd w:val="clear" w:color="auto" w:fill="FFFFFF"/>
        </w:rPr>
        <w:t>Общему о</w:t>
      </w:r>
      <w:r w:rsidR="0008010D">
        <w:rPr>
          <w:rFonts w:eastAsia="DejaVuSans"/>
          <w:kern w:val="1"/>
          <w:sz w:val="28"/>
          <w:szCs w:val="28"/>
          <w:shd w:val="clear" w:color="auto" w:fill="FFFFFF"/>
        </w:rPr>
        <w:t>тделу администрации Староджерелиевского сельского поселения Красноармейского района (Сергеевой</w:t>
      </w:r>
      <w:r w:rsidR="008E4043">
        <w:rPr>
          <w:rFonts w:eastAsia="DejaVuSans"/>
          <w:kern w:val="1"/>
          <w:sz w:val="28"/>
          <w:szCs w:val="28"/>
          <w:shd w:val="clear" w:color="auto" w:fill="FFFFFF"/>
        </w:rPr>
        <w:t xml:space="preserve"> С.И.</w:t>
      </w:r>
      <w:r w:rsidR="0008010D" w:rsidRPr="0089515E">
        <w:rPr>
          <w:rFonts w:eastAsia="DejaVuSans"/>
          <w:kern w:val="1"/>
          <w:sz w:val="28"/>
          <w:szCs w:val="28"/>
          <w:shd w:val="clear" w:color="auto" w:fill="FFFFFF"/>
        </w:rPr>
        <w:t>) обнародовать настоящ</w:t>
      </w:r>
      <w:r w:rsidR="008E4043">
        <w:rPr>
          <w:rFonts w:eastAsia="DejaVuSans"/>
          <w:kern w:val="1"/>
          <w:sz w:val="28"/>
          <w:szCs w:val="28"/>
          <w:shd w:val="clear" w:color="auto" w:fill="FFFFFF"/>
        </w:rPr>
        <w:t xml:space="preserve">ее постановление в </w:t>
      </w:r>
      <w:r w:rsidR="008E4043" w:rsidRPr="0073555E">
        <w:rPr>
          <w:rFonts w:eastAsia="DejaVuSans"/>
          <w:kern w:val="1"/>
          <w:sz w:val="28"/>
          <w:szCs w:val="28"/>
          <w:shd w:val="clear" w:color="auto" w:fill="FFFFFF"/>
        </w:rPr>
        <w:t>установленном</w:t>
      </w:r>
      <w:r w:rsidR="0008010D" w:rsidRPr="0073555E">
        <w:rPr>
          <w:rFonts w:eastAsia="DejaVuSans"/>
          <w:kern w:val="1"/>
          <w:sz w:val="28"/>
          <w:szCs w:val="28"/>
          <w:shd w:val="clear" w:color="auto" w:fill="FFFFFF"/>
        </w:rPr>
        <w:t xml:space="preserve"> </w:t>
      </w:r>
      <w:r w:rsidR="008E4043" w:rsidRPr="0073555E">
        <w:rPr>
          <w:sz w:val="28"/>
          <w:szCs w:val="28"/>
          <w:shd w:val="clear" w:color="auto" w:fill="FFFFFF"/>
        </w:rPr>
        <w:t>порядке</w:t>
      </w:r>
      <w:r w:rsidR="0008010D" w:rsidRPr="0073555E">
        <w:rPr>
          <w:rFonts w:eastAsia="DejaVuSans"/>
          <w:kern w:val="1"/>
          <w:sz w:val="28"/>
          <w:szCs w:val="28"/>
          <w:shd w:val="clear" w:color="auto" w:fill="FFFFFF"/>
        </w:rPr>
        <w:t xml:space="preserve"> и разместить его на официальном сайте </w:t>
      </w:r>
      <w:r w:rsidR="008E4043" w:rsidRPr="0073555E">
        <w:rPr>
          <w:sz w:val="28"/>
          <w:szCs w:val="28"/>
          <w:shd w:val="clear" w:color="auto" w:fill="FFFFFF"/>
        </w:rPr>
        <w:t>администрации</w:t>
      </w:r>
      <w:r w:rsidR="008E4043" w:rsidRPr="0073555E">
        <w:rPr>
          <w:rFonts w:eastAsia="DejaVuSans"/>
          <w:kern w:val="1"/>
          <w:sz w:val="28"/>
          <w:szCs w:val="28"/>
          <w:shd w:val="clear" w:color="auto" w:fill="FFFFFF"/>
        </w:rPr>
        <w:t xml:space="preserve"> </w:t>
      </w:r>
      <w:r w:rsidR="0008010D" w:rsidRPr="0073555E">
        <w:rPr>
          <w:rFonts w:eastAsia="DejaVuSans"/>
          <w:kern w:val="1"/>
          <w:sz w:val="28"/>
          <w:szCs w:val="28"/>
          <w:shd w:val="clear" w:color="auto" w:fill="FFFFFF"/>
        </w:rPr>
        <w:t>Староджер</w:t>
      </w:r>
      <w:r w:rsidR="0008010D">
        <w:rPr>
          <w:rFonts w:eastAsia="DejaVuSans"/>
          <w:kern w:val="1"/>
          <w:sz w:val="28"/>
          <w:szCs w:val="28"/>
          <w:shd w:val="clear" w:color="auto" w:fill="FFFFFF"/>
        </w:rPr>
        <w:t>елие</w:t>
      </w:r>
      <w:r w:rsidR="0008010D" w:rsidRPr="0089515E">
        <w:rPr>
          <w:rFonts w:eastAsia="DejaVuSans"/>
          <w:kern w:val="1"/>
          <w:sz w:val="28"/>
          <w:szCs w:val="28"/>
          <w:shd w:val="clear" w:color="auto" w:fill="FFFFFF"/>
        </w:rPr>
        <w:t>в</w:t>
      </w:r>
      <w:r w:rsidR="0008010D">
        <w:rPr>
          <w:rFonts w:eastAsia="DejaVuSans"/>
          <w:kern w:val="1"/>
          <w:sz w:val="28"/>
          <w:szCs w:val="28"/>
          <w:shd w:val="clear" w:color="auto" w:fill="FFFFFF"/>
        </w:rPr>
        <w:t>ского сельского поселения Красноармей</w:t>
      </w:r>
      <w:r w:rsidR="0008010D" w:rsidRPr="0089515E">
        <w:rPr>
          <w:rFonts w:eastAsia="DejaVuSans"/>
          <w:kern w:val="1"/>
          <w:sz w:val="28"/>
          <w:szCs w:val="28"/>
          <w:shd w:val="clear" w:color="auto" w:fill="FFFFFF"/>
        </w:rPr>
        <w:t xml:space="preserve">ского </w:t>
      </w:r>
      <w:r w:rsidR="008E4043">
        <w:rPr>
          <w:sz w:val="28"/>
          <w:szCs w:val="28"/>
        </w:rPr>
        <w:t xml:space="preserve">района </w:t>
      </w:r>
      <w:r w:rsidR="008E4043" w:rsidRPr="00B13136">
        <w:rPr>
          <w:sz w:val="28"/>
          <w:szCs w:val="28"/>
          <w:shd w:val="clear" w:color="auto" w:fill="FFFFFF"/>
        </w:rPr>
        <w:t>в информационно-телекоммуникационной сети «Интернет».</w:t>
      </w:r>
    </w:p>
    <w:p w14:paraId="3E5DD0F0" w14:textId="35FA25CA" w:rsidR="0089515E" w:rsidRPr="0008010D" w:rsidRDefault="00E75B27" w:rsidP="0008010D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9E3FD6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Контроль, за выполнением </w:t>
      </w:r>
      <w:r w:rsidR="0008010D" w:rsidRPr="0008010D">
        <w:rPr>
          <w:rFonts w:ascii="Times New Roman" w:hAnsi="Times New Roman" w:cs="Times New Roman"/>
          <w:color w:val="000000"/>
          <w:sz w:val="28"/>
          <w:szCs w:val="28"/>
        </w:rPr>
        <w:t>настоящего</w:t>
      </w:r>
      <w:r w:rsidR="0008010D" w:rsidRPr="0008010D">
        <w:rPr>
          <w:rFonts w:ascii="Times New Roman" w:hAnsi="Times New Roman" w:cs="Times New Roman"/>
          <w:sz w:val="28"/>
          <w:szCs w:val="28"/>
        </w:rPr>
        <w:t xml:space="preserve"> постановления оставляю за собой</w:t>
      </w:r>
      <w:r w:rsidR="0008010D" w:rsidRPr="008B1576">
        <w:rPr>
          <w:sz w:val="28"/>
          <w:szCs w:val="28"/>
        </w:rPr>
        <w:t>.</w:t>
      </w:r>
    </w:p>
    <w:p w14:paraId="3025594F" w14:textId="0A6DA83E" w:rsidR="003A7ACE" w:rsidRPr="005646EA" w:rsidRDefault="00E75B27" w:rsidP="003A7ACE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A7ACE" w:rsidRPr="005646EA">
        <w:rPr>
          <w:rFonts w:ascii="Times New Roman" w:hAnsi="Times New Roman" w:cs="Times New Roman"/>
          <w:sz w:val="28"/>
          <w:szCs w:val="28"/>
        </w:rPr>
        <w:t>. Постановление вступает в силу со дн</w:t>
      </w:r>
      <w:r w:rsidR="00AF72D0">
        <w:rPr>
          <w:rFonts w:ascii="Times New Roman" w:hAnsi="Times New Roman" w:cs="Times New Roman"/>
          <w:sz w:val="28"/>
          <w:szCs w:val="28"/>
        </w:rPr>
        <w:t>я его официального обнародования</w:t>
      </w:r>
      <w:r w:rsidR="003A7ACE" w:rsidRPr="005646EA">
        <w:rPr>
          <w:rFonts w:ascii="Times New Roman" w:hAnsi="Times New Roman" w:cs="Times New Roman"/>
          <w:sz w:val="28"/>
          <w:szCs w:val="28"/>
        </w:rPr>
        <w:t>.</w:t>
      </w:r>
    </w:p>
    <w:p w14:paraId="23E0088A" w14:textId="77777777" w:rsidR="003A7ACE" w:rsidRPr="005646EA" w:rsidRDefault="003A7ACE" w:rsidP="003A7AC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14:paraId="64B44BA1" w14:textId="77777777" w:rsidR="003A7ACE" w:rsidRDefault="003A7ACE" w:rsidP="003A7ACE">
      <w:pPr>
        <w:pStyle w:val="aa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14:paraId="73C653D9" w14:textId="77777777" w:rsidR="003A7ACE" w:rsidRPr="005646EA" w:rsidRDefault="003A7ACE" w:rsidP="003A7ACE">
      <w:pPr>
        <w:pStyle w:val="aa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14:paraId="1A8BAF69" w14:textId="77777777" w:rsidR="003A7ACE" w:rsidRDefault="003A7ACE" w:rsidP="003A7ACE">
      <w:pPr>
        <w:pStyle w:val="aa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Глава  </w:t>
      </w:r>
    </w:p>
    <w:p w14:paraId="7BD5011E" w14:textId="77777777" w:rsidR="003A7ACE" w:rsidRDefault="00A051FE" w:rsidP="009C1102">
      <w:pPr>
        <w:pStyle w:val="aa"/>
        <w:tabs>
          <w:tab w:val="center" w:pos="709"/>
        </w:tabs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Староджерелиевского </w:t>
      </w:r>
      <w:r w:rsidR="003A7ACE" w:rsidRPr="005646E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сельского поселения</w:t>
      </w:r>
    </w:p>
    <w:p w14:paraId="3598E205" w14:textId="6CF0BC9E" w:rsidR="003A7ACE" w:rsidRPr="003A7ACE" w:rsidRDefault="003A7ACE" w:rsidP="003A7ACE">
      <w:pPr>
        <w:pStyle w:val="aa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sectPr w:rsidR="003A7ACE" w:rsidRPr="003A7ACE" w:rsidSect="007278D7">
          <w:headerReference w:type="default" r:id="rId8"/>
          <w:pgSz w:w="11909" w:h="16838"/>
          <w:pgMar w:top="1134" w:right="710" w:bottom="1134" w:left="1701" w:header="0" w:footer="6" w:gutter="0"/>
          <w:cols w:space="720"/>
          <w:noEndnote/>
          <w:docGrid w:linePitch="360"/>
        </w:sectPr>
      </w:pP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Красноармейского </w:t>
      </w:r>
      <w:r w:rsidRPr="005646E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района                              </w:t>
      </w:r>
      <w:r w:rsidR="00441438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                             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Л.Г.</w:t>
      </w:r>
      <w:r w:rsidR="00441438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Миргородская </w:t>
      </w:r>
    </w:p>
    <w:p w14:paraId="4523B90D" w14:textId="7276B333" w:rsidR="00581837" w:rsidRDefault="00581837" w:rsidP="007278D7">
      <w:pPr>
        <w:pStyle w:val="11"/>
        <w:shd w:val="clear" w:color="auto" w:fill="auto"/>
        <w:spacing w:before="0" w:after="0" w:line="240" w:lineRule="exact"/>
        <w:ind w:right="-28" w:firstLine="4678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14:paraId="067EFC65" w14:textId="77777777" w:rsidR="00581837" w:rsidRDefault="00581837" w:rsidP="007278D7">
      <w:pPr>
        <w:pStyle w:val="11"/>
        <w:shd w:val="clear" w:color="auto" w:fill="auto"/>
        <w:spacing w:before="0" w:after="0" w:line="240" w:lineRule="exact"/>
        <w:ind w:left="5387" w:right="-28"/>
        <w:jc w:val="left"/>
        <w:rPr>
          <w:sz w:val="28"/>
          <w:szCs w:val="28"/>
        </w:rPr>
      </w:pPr>
    </w:p>
    <w:p w14:paraId="50A56BE8" w14:textId="77777777" w:rsidR="00581837" w:rsidRDefault="00581837" w:rsidP="007278D7">
      <w:pPr>
        <w:ind w:firstLine="4678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E74223">
        <w:rPr>
          <w:sz w:val="28"/>
          <w:szCs w:val="28"/>
        </w:rPr>
        <w:t>Ы</w:t>
      </w:r>
      <w:r w:rsidR="003A7ACE" w:rsidRPr="005646EA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            </w:t>
      </w:r>
    </w:p>
    <w:p w14:paraId="75298C7A" w14:textId="77777777" w:rsidR="00581837" w:rsidRPr="00581837" w:rsidRDefault="00581837" w:rsidP="007278D7">
      <w:pPr>
        <w:ind w:firstLine="4678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315A4A31" w14:textId="77777777" w:rsidR="007278D7" w:rsidRDefault="00581837" w:rsidP="007278D7">
      <w:pPr>
        <w:shd w:val="clear" w:color="auto" w:fill="FFFFFF"/>
        <w:ind w:firstLine="4678"/>
        <w:rPr>
          <w:sz w:val="28"/>
          <w:szCs w:val="28"/>
        </w:rPr>
      </w:pPr>
      <w:r w:rsidRPr="0088129E">
        <w:rPr>
          <w:sz w:val="28"/>
          <w:szCs w:val="28"/>
        </w:rPr>
        <w:t>Староджерелиевского</w:t>
      </w:r>
    </w:p>
    <w:p w14:paraId="55FF256C" w14:textId="088354D6" w:rsidR="00581837" w:rsidRPr="0088129E" w:rsidRDefault="00581837" w:rsidP="007278D7">
      <w:pPr>
        <w:shd w:val="clear" w:color="auto" w:fill="FFFFFF"/>
        <w:ind w:firstLine="4678"/>
        <w:rPr>
          <w:sz w:val="28"/>
          <w:szCs w:val="28"/>
        </w:rPr>
      </w:pPr>
      <w:r w:rsidRPr="0088129E">
        <w:rPr>
          <w:sz w:val="28"/>
          <w:szCs w:val="28"/>
        </w:rPr>
        <w:t>сельского поселения</w:t>
      </w:r>
    </w:p>
    <w:p w14:paraId="384B78E0" w14:textId="77777777" w:rsidR="00581837" w:rsidRPr="0088129E" w:rsidRDefault="00581837" w:rsidP="007278D7">
      <w:pPr>
        <w:shd w:val="clear" w:color="auto" w:fill="FFFFFF"/>
        <w:ind w:firstLine="4678"/>
        <w:rPr>
          <w:bCs/>
          <w:iCs/>
          <w:sz w:val="28"/>
          <w:szCs w:val="28"/>
        </w:rPr>
      </w:pPr>
      <w:r w:rsidRPr="0088129E">
        <w:rPr>
          <w:sz w:val="28"/>
          <w:szCs w:val="28"/>
        </w:rPr>
        <w:t>Красноармейского района</w:t>
      </w:r>
    </w:p>
    <w:p w14:paraId="4268FEA5" w14:textId="170EC538" w:rsidR="00581837" w:rsidRPr="0088129E" w:rsidRDefault="0004283E" w:rsidP="007278D7">
      <w:pPr>
        <w:ind w:firstLine="4678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05.10.2022 </w:t>
      </w:r>
      <w:r w:rsidR="00581837" w:rsidRPr="0088129E">
        <w:rPr>
          <w:bCs/>
          <w:sz w:val="28"/>
          <w:szCs w:val="28"/>
        </w:rPr>
        <w:t>г.</w:t>
      </w:r>
      <w:r w:rsidR="00581837"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</w:rPr>
        <w:t xml:space="preserve"> 104</w:t>
      </w:r>
      <w:r w:rsidR="00581837">
        <w:rPr>
          <w:bCs/>
          <w:sz w:val="28"/>
          <w:szCs w:val="28"/>
        </w:rPr>
        <w:t>___</w:t>
      </w:r>
    </w:p>
    <w:p w14:paraId="50FDCE8A" w14:textId="77777777" w:rsidR="003A7ACE" w:rsidRDefault="003A7ACE" w:rsidP="00581837">
      <w:pPr>
        <w:pStyle w:val="11"/>
        <w:shd w:val="clear" w:color="auto" w:fill="auto"/>
        <w:spacing w:before="0" w:after="0" w:line="240" w:lineRule="exact"/>
        <w:ind w:left="5387" w:right="-28"/>
        <w:jc w:val="center"/>
      </w:pPr>
    </w:p>
    <w:p w14:paraId="33E972BA" w14:textId="77777777" w:rsidR="003A7ACE" w:rsidRPr="005646EA" w:rsidRDefault="003A7ACE" w:rsidP="00A051FE">
      <w:pPr>
        <w:pStyle w:val="20"/>
        <w:shd w:val="clear" w:color="auto" w:fill="auto"/>
        <w:spacing w:line="250" w:lineRule="exact"/>
        <w:jc w:val="left"/>
      </w:pPr>
    </w:p>
    <w:p w14:paraId="5C0287BD" w14:textId="77777777" w:rsidR="007E268A" w:rsidRDefault="007E268A" w:rsidP="007E268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ТРЕБОВАНИЯ</w:t>
      </w:r>
    </w:p>
    <w:p w14:paraId="681E5099" w14:textId="310E8426" w:rsidR="007E268A" w:rsidRDefault="007E268A" w:rsidP="007E268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 к местам и (или) способам разведения костров, использования открытого огня для приготовления пищи вне специально отведенных и оборудованных для этого мест, а также сжигания мусора, травы, листвы и иных отходов, материалов или изделий </w:t>
      </w:r>
      <w:r w:rsidRPr="0073555E">
        <w:rPr>
          <w:b/>
          <w:sz w:val="28"/>
          <w:szCs w:val="28"/>
        </w:rPr>
        <w:t>в границах населенных пунктов</w:t>
      </w:r>
      <w:r>
        <w:t xml:space="preserve"> </w:t>
      </w:r>
      <w:r>
        <w:rPr>
          <w:b/>
          <w:sz w:val="28"/>
          <w:szCs w:val="28"/>
        </w:rPr>
        <w:t xml:space="preserve">Староджерелиевского сельского поселения Красноармейского района  </w:t>
      </w:r>
    </w:p>
    <w:p w14:paraId="6E06EFD8" w14:textId="77777777" w:rsidR="007E268A" w:rsidRDefault="007E268A" w:rsidP="007E268A">
      <w:pPr>
        <w:widowControl w:val="0"/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</w:rPr>
      </w:pPr>
    </w:p>
    <w:p w14:paraId="5CF461A1" w14:textId="77777777" w:rsidR="00E74223" w:rsidRPr="00DF319E" w:rsidRDefault="00E74223" w:rsidP="00E742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6523F32" w14:textId="196B28A9" w:rsidR="00E74223" w:rsidRPr="0073555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1. Настоящие Требования разработаны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Федеральным законом от 6 октября </w:t>
      </w:r>
      <w:r w:rsidRPr="00DF319E">
        <w:rPr>
          <w:rFonts w:ascii="Times New Roman" w:hAnsi="Times New Roman" w:cs="Times New Roman"/>
          <w:sz w:val="28"/>
          <w:szCs w:val="28"/>
        </w:rPr>
        <w:t>2003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F319E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постановл</w:t>
      </w:r>
      <w:r>
        <w:rPr>
          <w:rFonts w:ascii="Times New Roman" w:hAnsi="Times New Roman" w:cs="Times New Roman"/>
          <w:sz w:val="28"/>
          <w:szCs w:val="28"/>
        </w:rPr>
        <w:t>ением Правительства Р</w:t>
      </w:r>
      <w:r w:rsidR="007E268A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7E268A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 от 16 сентября </w:t>
      </w:r>
      <w:r w:rsidRPr="00DF319E">
        <w:rPr>
          <w:rFonts w:ascii="Times New Roman" w:hAnsi="Times New Roman" w:cs="Times New Roman"/>
          <w:sz w:val="28"/>
          <w:szCs w:val="28"/>
        </w:rPr>
        <w:t xml:space="preserve">2020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DF319E">
        <w:rPr>
          <w:rFonts w:ascii="Times New Roman" w:hAnsi="Times New Roman" w:cs="Times New Roman"/>
          <w:sz w:val="28"/>
          <w:szCs w:val="28"/>
        </w:rPr>
        <w:t xml:space="preserve">№ 1479 «Об утверждении Правил противопожарного режима в </w:t>
      </w:r>
      <w:r w:rsidRPr="0073555E">
        <w:rPr>
          <w:rFonts w:ascii="Times New Roman" w:hAnsi="Times New Roman" w:cs="Times New Roman"/>
          <w:sz w:val="28"/>
          <w:szCs w:val="28"/>
        </w:rPr>
        <w:t>Российской Федерации»  в целях обеспечения мер пожарной безопасности в границах</w:t>
      </w:r>
      <w:r w:rsidR="007E268A" w:rsidRPr="0073555E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Pr="0073555E">
        <w:rPr>
          <w:rFonts w:ascii="Times New Roman" w:hAnsi="Times New Roman" w:cs="Times New Roman"/>
          <w:sz w:val="28"/>
          <w:szCs w:val="28"/>
        </w:rPr>
        <w:t xml:space="preserve"> Староджерелиевского сельского поселения Красноармейского района при разведении костров, использовании открытого огня для приготовления пищи вне специально отведенных и оборудованных для этого мест, а также сжигании мусора, травы, листвы и иных отходов, материалов или изделий на землях общего пользования </w:t>
      </w:r>
      <w:r w:rsidR="007E268A" w:rsidRPr="0073555E">
        <w:rPr>
          <w:rFonts w:ascii="Times New Roman" w:hAnsi="Times New Roman" w:cs="Times New Roman"/>
          <w:sz w:val="28"/>
          <w:szCs w:val="28"/>
        </w:rPr>
        <w:t>в границах населенных пунктов</w:t>
      </w:r>
      <w:r w:rsidR="007E268A" w:rsidRPr="0073555E">
        <w:t xml:space="preserve"> </w:t>
      </w:r>
      <w:r w:rsidRPr="0073555E">
        <w:rPr>
          <w:rFonts w:ascii="Times New Roman" w:hAnsi="Times New Roman" w:cs="Times New Roman"/>
          <w:sz w:val="28"/>
          <w:szCs w:val="28"/>
        </w:rPr>
        <w:t xml:space="preserve">Староджерелиевского сельского поселения Красноармейского района, а также на территориях частных домовладений, расположенных </w:t>
      </w:r>
      <w:r w:rsidR="007E268A" w:rsidRPr="0073555E">
        <w:rPr>
          <w:rFonts w:ascii="Times New Roman" w:hAnsi="Times New Roman" w:cs="Times New Roman"/>
          <w:sz w:val="28"/>
          <w:szCs w:val="28"/>
        </w:rPr>
        <w:t>в границах населенных пунктов</w:t>
      </w:r>
      <w:r w:rsidR="007E268A" w:rsidRPr="0073555E">
        <w:t xml:space="preserve"> </w:t>
      </w:r>
      <w:r w:rsidRPr="0073555E">
        <w:rPr>
          <w:rFonts w:ascii="Times New Roman" w:hAnsi="Times New Roman" w:cs="Times New Roman"/>
          <w:sz w:val="28"/>
          <w:szCs w:val="28"/>
        </w:rPr>
        <w:t>Староджерелиевского сельского поселения Красноармейского района.</w:t>
      </w:r>
    </w:p>
    <w:p w14:paraId="3C4F359C" w14:textId="31BF0B72" w:rsidR="00E74223" w:rsidRPr="0073555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55E">
        <w:rPr>
          <w:rFonts w:ascii="Times New Roman" w:hAnsi="Times New Roman" w:cs="Times New Roman"/>
          <w:sz w:val="28"/>
          <w:szCs w:val="28"/>
        </w:rPr>
        <w:t xml:space="preserve">2. Использование открытого огня и разведение костров на землях общего пользования </w:t>
      </w:r>
      <w:r w:rsidR="007E268A" w:rsidRPr="0073555E">
        <w:rPr>
          <w:rFonts w:ascii="Times New Roman" w:hAnsi="Times New Roman" w:cs="Times New Roman"/>
          <w:sz w:val="28"/>
          <w:szCs w:val="28"/>
        </w:rPr>
        <w:t>в границах населенных пунктов</w:t>
      </w:r>
      <w:r w:rsidR="007E268A" w:rsidRPr="0073555E">
        <w:t xml:space="preserve"> </w:t>
      </w:r>
      <w:r w:rsidRPr="0073555E">
        <w:rPr>
          <w:rFonts w:ascii="Times New Roman" w:hAnsi="Times New Roman" w:cs="Times New Roman"/>
          <w:sz w:val="28"/>
          <w:szCs w:val="28"/>
        </w:rPr>
        <w:t xml:space="preserve">Староджерелиевского сельского поселения Красноармейского района, а также на территориях частных домовладений, расположенных </w:t>
      </w:r>
      <w:r w:rsidR="007E268A" w:rsidRPr="0073555E">
        <w:rPr>
          <w:rFonts w:ascii="Times New Roman" w:hAnsi="Times New Roman" w:cs="Times New Roman"/>
          <w:sz w:val="28"/>
          <w:szCs w:val="28"/>
        </w:rPr>
        <w:t>в границах населенных пунктов</w:t>
      </w:r>
      <w:r w:rsidR="007E268A" w:rsidRPr="0073555E">
        <w:t xml:space="preserve"> </w:t>
      </w:r>
      <w:r w:rsidRPr="0073555E">
        <w:rPr>
          <w:rFonts w:ascii="Times New Roman" w:hAnsi="Times New Roman" w:cs="Times New Roman"/>
          <w:sz w:val="28"/>
          <w:szCs w:val="28"/>
        </w:rPr>
        <w:t xml:space="preserve">Староджерелиевского сельского поселения Красноармейского района, (далее – использование открытого огня) должно осуществляться в специально оборудованных местах при выполнении следующих требований: </w:t>
      </w:r>
    </w:p>
    <w:p w14:paraId="358AD588" w14:textId="2C7D0D05" w:rsidR="0094538F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55E">
        <w:rPr>
          <w:rFonts w:ascii="Times New Roman" w:hAnsi="Times New Roman" w:cs="Times New Roman"/>
          <w:sz w:val="28"/>
          <w:szCs w:val="28"/>
        </w:rPr>
        <w:t>а) место использования открытого огня должно быть выполнено в виде котлована (ямы) не менее чем 0,3 метра глубиной и не более 1 метра в диаметре</w:t>
      </w:r>
      <w:r w:rsidRPr="00DF319E">
        <w:rPr>
          <w:rFonts w:ascii="Times New Roman" w:hAnsi="Times New Roman" w:cs="Times New Roman"/>
          <w:sz w:val="28"/>
          <w:szCs w:val="28"/>
        </w:rPr>
        <w:t xml:space="preserve"> или площадки с прочно установленной на ней металлической емкостью (например, бочка, бак, мангал) или емкостью, выполненной из иных негорючих материалов, исключающих возможность распространения пламени и выпадения сгораемых материалов за пределы очага горения, объемом не более </w:t>
      </w:r>
      <w:r w:rsidRPr="00DF319E">
        <w:rPr>
          <w:rFonts w:ascii="Times New Roman" w:hAnsi="Times New Roman" w:cs="Times New Roman"/>
          <w:sz w:val="28"/>
          <w:szCs w:val="28"/>
        </w:rPr>
        <w:lastRenderedPageBreak/>
        <w:t>1 куб. метра;</w:t>
      </w:r>
      <w:bookmarkStart w:id="4" w:name="Par44"/>
      <w:bookmarkEnd w:id="4"/>
    </w:p>
    <w:p w14:paraId="2A2E9C06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б) место использования открытого огня должно располагаться на расстоянии не менее 50 метров от ближайшего объекта (здания, сооружения, постройки, открытого склада, скирды), 100 метров - от хвойного леса или отдельно растущих хвойных деревьев и молодняка и 30 метров - от лиственного леса или отдельно растущих групп лиственных деревьев;</w:t>
      </w:r>
      <w:bookmarkStart w:id="5" w:name="Par45"/>
      <w:bookmarkEnd w:id="5"/>
    </w:p>
    <w:p w14:paraId="59244EF2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в) территория вокруг места использования открытого огня должна быть очищена в радиусе 10 метров от сухостойных деревьев, сухой травы, валежника, порубочных остатков, других горючих материалов и отделена противопожарной минерализованной полосой шириной не менее 0,4 метра;</w:t>
      </w:r>
    </w:p>
    <w:p w14:paraId="60F57FAA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г) лицо, использующее открытый огонь, должно быть обеспечено первичными средствами пожаротушения для локализации и ликвидации горения, а также мобильным средством связи для вызова подразделения пожарной охраны.</w:t>
      </w:r>
    </w:p>
    <w:p w14:paraId="452F9039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 xml:space="preserve">3. При использовании открытого огня в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пределы очага горения, минимально допустимые расстояния, предусмотренные </w:t>
      </w:r>
      <w:hyperlink w:anchor="Par44" w:tooltip="б) место использования открытого огня должно располагаться на расстоянии не менее 50 метров от ближайшего объекта (здания, сооружения, постройки, открытого склада), 100 метров - от хвойного леса или отдельно растущих хвойных деревьев и молодняка и 30 метров - " w:history="1">
        <w:r w:rsidRPr="00DF319E">
          <w:rPr>
            <w:rFonts w:ascii="Times New Roman" w:hAnsi="Times New Roman" w:cs="Times New Roman"/>
            <w:color w:val="000000"/>
            <w:sz w:val="28"/>
            <w:szCs w:val="28"/>
          </w:rPr>
          <w:t>подпунктами "б"</w:t>
        </w:r>
      </w:hyperlink>
      <w:r w:rsidRPr="00DF319E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w:anchor="Par45" w:tooltip="в) территория использования открытого огня в радиусе 25 - 30 метров от очага огня (радиус использования открытого огня) должна быть очищена от сухостойных деревьев, сухой травы, валежника, порубочных остатков, других горючих материалов и отделена противопожарн" w:history="1">
        <w:r w:rsidRPr="00DF319E">
          <w:rPr>
            <w:rFonts w:ascii="Times New Roman" w:hAnsi="Times New Roman" w:cs="Times New Roman"/>
            <w:color w:val="000000"/>
            <w:sz w:val="28"/>
            <w:szCs w:val="28"/>
          </w:rPr>
          <w:t xml:space="preserve">"в" пункта </w:t>
        </w:r>
      </w:hyperlink>
      <w:r w:rsidRPr="00DF319E">
        <w:rPr>
          <w:rFonts w:ascii="Times New Roman" w:hAnsi="Times New Roman" w:cs="Times New Roman"/>
          <w:color w:val="000000"/>
          <w:sz w:val="28"/>
          <w:szCs w:val="28"/>
        </w:rPr>
        <w:t xml:space="preserve">3 </w:t>
      </w:r>
      <w:r w:rsidRPr="00DF319E">
        <w:rPr>
          <w:rFonts w:ascii="Times New Roman" w:hAnsi="Times New Roman" w:cs="Times New Roman"/>
          <w:sz w:val="28"/>
          <w:szCs w:val="28"/>
        </w:rPr>
        <w:t>настоящих Требований, могут быть уменьшены вдвое. При этом устройство противопожарной минерализованной полосы не требуется.</w:t>
      </w:r>
    </w:p>
    <w:p w14:paraId="4CBCB106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4. В целях своевременной локализации процесса горения емкость, предназначенная для сжигания мусора, должна использоваться с металлическим листом, размер которого должен позволять полностью закрыть указанную емкость сверху.</w:t>
      </w:r>
    </w:p>
    <w:p w14:paraId="7DE0169B" w14:textId="0926D4B5" w:rsidR="00E74223" w:rsidRPr="0073555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 xml:space="preserve">5. При использовании открытого огня и разведении костров для приготовления пищи в специальных несгораемых емкостях (например, мангалах, жаровнях) на земельных участках </w:t>
      </w:r>
      <w:r w:rsidR="007E268A" w:rsidRPr="0073555E">
        <w:rPr>
          <w:rFonts w:ascii="Times New Roman" w:hAnsi="Times New Roman" w:cs="Times New Roman"/>
          <w:sz w:val="28"/>
          <w:szCs w:val="28"/>
        </w:rPr>
        <w:t>в границах населенных пунктов</w:t>
      </w:r>
      <w:r w:rsidR="007E268A" w:rsidRPr="0073555E">
        <w:t xml:space="preserve"> </w:t>
      </w:r>
      <w:r w:rsidRPr="0073555E">
        <w:rPr>
          <w:rFonts w:ascii="Times New Roman" w:hAnsi="Times New Roman" w:cs="Times New Roman"/>
          <w:sz w:val="28"/>
          <w:szCs w:val="28"/>
        </w:rPr>
        <w:t xml:space="preserve">Староджерелиевского сельского поселения Красноармейского района, а также на садовых земельных участках, относящихся к землям сельскохозяйственного назначения, противопожарное расстояние от очага горения до зданий, сооружений и иных построек допускается уменьшать до 5 метров, а зону очистки вокруг емкости от горючих материалов – до 2 метров. </w:t>
      </w:r>
    </w:p>
    <w:p w14:paraId="074B68F5" w14:textId="00BC2C28" w:rsidR="0094538F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55E">
        <w:rPr>
          <w:rFonts w:ascii="Times New Roman" w:hAnsi="Times New Roman" w:cs="Times New Roman"/>
          <w:sz w:val="28"/>
          <w:szCs w:val="28"/>
        </w:rPr>
        <w:t>6. В случаях выполнения работ по уничтожению сухой травы, листвы и иных горючих отходов,</w:t>
      </w:r>
      <w:r w:rsidR="007E268A" w:rsidRPr="0073555E">
        <w:rPr>
          <w:rFonts w:ascii="Times New Roman" w:hAnsi="Times New Roman" w:cs="Times New Roman"/>
          <w:sz w:val="28"/>
          <w:szCs w:val="28"/>
        </w:rPr>
        <w:t xml:space="preserve"> вне периода праздничных и выходных дней, а также в период их действия</w:t>
      </w:r>
      <w:r w:rsidR="007E268A" w:rsidRPr="0073555E">
        <w:rPr>
          <w:sz w:val="28"/>
          <w:szCs w:val="28"/>
        </w:rPr>
        <w:t>,</w:t>
      </w:r>
      <w:r w:rsidRPr="0073555E">
        <w:rPr>
          <w:rFonts w:ascii="Times New Roman" w:hAnsi="Times New Roman" w:cs="Times New Roman"/>
          <w:sz w:val="28"/>
          <w:szCs w:val="28"/>
        </w:rPr>
        <w:t xml:space="preserve"> </w:t>
      </w:r>
      <w:r w:rsidR="0061685A" w:rsidRPr="0073555E">
        <w:rPr>
          <w:rFonts w:ascii="Times New Roman" w:hAnsi="Times New Roman" w:cs="Times New Roman"/>
          <w:sz w:val="28"/>
          <w:szCs w:val="28"/>
        </w:rPr>
        <w:t xml:space="preserve">при </w:t>
      </w:r>
      <w:r w:rsidRPr="0073555E">
        <w:rPr>
          <w:rFonts w:ascii="Times New Roman" w:hAnsi="Times New Roman" w:cs="Times New Roman"/>
          <w:sz w:val="28"/>
          <w:szCs w:val="28"/>
        </w:rPr>
        <w:t>организации массовых мероприятий с использованием</w:t>
      </w:r>
      <w:r w:rsidRPr="00DF319E">
        <w:rPr>
          <w:rFonts w:ascii="Times New Roman" w:hAnsi="Times New Roman" w:cs="Times New Roman"/>
          <w:sz w:val="28"/>
          <w:szCs w:val="28"/>
        </w:rPr>
        <w:t xml:space="preserve"> открытого огня следует увеличивать диаметр очага горения до 3 метров. При этом минимально допустимый радиус зоны расчистки территории вокруг очага горения от сухостойных деревьев, сухой травы, валежника, порубочных остатков, других горючих материалов в зависимости от высоты точки их размещения в месте использования открытого огня над уровнем земли следует определять  согласно приложению к Порядку использования открытого огня и разведения костров на землях сельскохозяйственного назначения, землях запаса и землях населенных пунктов, утвержденному постановлением Правительства Росси</w:t>
      </w:r>
      <w:r>
        <w:rPr>
          <w:rFonts w:ascii="Times New Roman" w:hAnsi="Times New Roman" w:cs="Times New Roman"/>
          <w:sz w:val="28"/>
          <w:szCs w:val="28"/>
        </w:rPr>
        <w:t>йской Федерации от 16</w:t>
      </w:r>
      <w:r w:rsidR="004414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Pr="00DF319E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F319E">
        <w:rPr>
          <w:rFonts w:ascii="Times New Roman" w:hAnsi="Times New Roman" w:cs="Times New Roman"/>
          <w:sz w:val="28"/>
          <w:szCs w:val="28"/>
        </w:rPr>
        <w:t xml:space="preserve"> № 1479 «Об утверждении </w:t>
      </w:r>
      <w:r w:rsidRPr="00DF319E">
        <w:rPr>
          <w:rFonts w:ascii="Times New Roman" w:hAnsi="Times New Roman" w:cs="Times New Roman"/>
          <w:sz w:val="28"/>
          <w:szCs w:val="28"/>
        </w:rPr>
        <w:lastRenderedPageBreak/>
        <w:t>Правил противопожарного режима в Российской Федерации».</w:t>
      </w:r>
    </w:p>
    <w:p w14:paraId="73063E64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7. При увеличении диаметра зоны очага горения должны быть выполнены мероприятия, предусмотренные пунктом 2 настоящих Требований. При этом на каждый очаг использования открытого огня должно быть задействовано не менее двух человек, обеспеченных первичными средствами пожаротушения и прошедших обучение мерах пожарной безопасности.</w:t>
      </w:r>
    </w:p>
    <w:p w14:paraId="519475CB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8. В течение всего периода использования открытого огня до прекращения процесса тления должен осуществляться контроль за нераспространением горения (тления) за пределы очаговой зоны.</w:t>
      </w:r>
    </w:p>
    <w:p w14:paraId="4777C323" w14:textId="23475C32" w:rsidR="00E74223" w:rsidRPr="005F2E3C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 xml:space="preserve">9. Разведение костров, использование открытого огня, сжигание мусора, травы, листвы и иных отходов, материалов или изделий </w:t>
      </w:r>
      <w:r w:rsidR="0061685A" w:rsidRPr="00E75B27">
        <w:rPr>
          <w:rFonts w:ascii="Times New Roman" w:hAnsi="Times New Roman" w:cs="Times New Roman"/>
          <w:sz w:val="28"/>
          <w:szCs w:val="28"/>
        </w:rPr>
        <w:t>вне периода праздничных и выходных дней, а также в период их действия</w:t>
      </w:r>
      <w:r w:rsidR="0061685A" w:rsidRPr="005F2E3C">
        <w:rPr>
          <w:rFonts w:ascii="Times New Roman" w:hAnsi="Times New Roman" w:cs="Times New Roman"/>
          <w:sz w:val="28"/>
          <w:szCs w:val="28"/>
        </w:rPr>
        <w:t>,</w:t>
      </w:r>
      <w:r w:rsidR="005F2E3C">
        <w:rPr>
          <w:rFonts w:ascii="Times New Roman" w:hAnsi="Times New Roman" w:cs="Times New Roman"/>
          <w:sz w:val="28"/>
          <w:szCs w:val="28"/>
        </w:rPr>
        <w:t xml:space="preserve"> </w:t>
      </w:r>
      <w:r w:rsidRPr="005F2E3C">
        <w:rPr>
          <w:rFonts w:ascii="Times New Roman" w:hAnsi="Times New Roman" w:cs="Times New Roman"/>
          <w:sz w:val="28"/>
          <w:szCs w:val="28"/>
        </w:rPr>
        <w:t>запрещается:</w:t>
      </w:r>
    </w:p>
    <w:p w14:paraId="5886001D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1) на торфяных почвах;</w:t>
      </w:r>
    </w:p>
    <w:p w14:paraId="6C94E333" w14:textId="479581EF" w:rsidR="00E74223" w:rsidRPr="00DF319E" w:rsidRDefault="00420FB1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74223" w:rsidRPr="00DF319E">
        <w:rPr>
          <w:rFonts w:ascii="Times New Roman" w:hAnsi="Times New Roman" w:cs="Times New Roman"/>
          <w:sz w:val="28"/>
          <w:szCs w:val="28"/>
        </w:rPr>
        <w:t xml:space="preserve">) при установлении </w:t>
      </w:r>
      <w:r w:rsidR="0061685A" w:rsidRPr="00E75B27">
        <w:rPr>
          <w:rFonts w:ascii="Times New Roman" w:hAnsi="Times New Roman" w:cs="Times New Roman"/>
          <w:sz w:val="28"/>
          <w:szCs w:val="28"/>
        </w:rPr>
        <w:t>в границах населенных пунктов</w:t>
      </w:r>
      <w:r w:rsidR="0061685A">
        <w:rPr>
          <w:sz w:val="28"/>
          <w:szCs w:val="28"/>
        </w:rPr>
        <w:t xml:space="preserve"> </w:t>
      </w:r>
      <w:r w:rsidR="00E74223">
        <w:rPr>
          <w:rFonts w:ascii="Times New Roman" w:hAnsi="Times New Roman" w:cs="Times New Roman"/>
          <w:sz w:val="28"/>
          <w:szCs w:val="28"/>
        </w:rPr>
        <w:t>Староджерелиевского сельского поселения Красноармейского района</w:t>
      </w:r>
      <w:r w:rsidR="00E74223" w:rsidRPr="00DF319E">
        <w:rPr>
          <w:rFonts w:ascii="Times New Roman" w:hAnsi="Times New Roman" w:cs="Times New Roman"/>
          <w:sz w:val="28"/>
          <w:szCs w:val="28"/>
        </w:rPr>
        <w:t xml:space="preserve"> особого противопожарного режима;</w:t>
      </w:r>
    </w:p>
    <w:p w14:paraId="26DD1630" w14:textId="11552887" w:rsidR="00E74223" w:rsidRPr="00DF319E" w:rsidRDefault="00420FB1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74223" w:rsidRPr="00DF319E">
        <w:rPr>
          <w:rFonts w:ascii="Times New Roman" w:hAnsi="Times New Roman" w:cs="Times New Roman"/>
          <w:sz w:val="28"/>
          <w:szCs w:val="28"/>
        </w:rPr>
        <w:t>) при поступившей информации о приближающихся неблагоприятных или опасных для жизнедеятельности людей метеорологических последствиях, связанных с сильными порывами ветра;</w:t>
      </w:r>
    </w:p>
    <w:p w14:paraId="0AA8F041" w14:textId="2BFABC0D" w:rsidR="00E74223" w:rsidRPr="00DF319E" w:rsidRDefault="00420FB1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74223" w:rsidRPr="00DF319E">
        <w:rPr>
          <w:rFonts w:ascii="Times New Roman" w:hAnsi="Times New Roman" w:cs="Times New Roman"/>
          <w:sz w:val="28"/>
          <w:szCs w:val="28"/>
        </w:rPr>
        <w:t>) под кронами деревьев хвойных пород;</w:t>
      </w:r>
    </w:p>
    <w:p w14:paraId="0E15A5AA" w14:textId="753745BA" w:rsidR="00E74223" w:rsidRPr="00DF319E" w:rsidRDefault="00420FB1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74223" w:rsidRPr="00DF319E">
        <w:rPr>
          <w:rFonts w:ascii="Times New Roman" w:hAnsi="Times New Roman" w:cs="Times New Roman"/>
          <w:sz w:val="28"/>
          <w:szCs w:val="28"/>
        </w:rPr>
        <w:t>) в емкости, стенки которых имеют огненный сквозной прогар, механические разрывы (повреждения) и иные отверстия, в том числе технологические, через которые возможно выпадение горючих материалов за пределы очага горения;</w:t>
      </w:r>
    </w:p>
    <w:p w14:paraId="6F811923" w14:textId="5AF81329" w:rsidR="00E74223" w:rsidRPr="00DF319E" w:rsidRDefault="00420FB1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74223" w:rsidRPr="00DF319E">
        <w:rPr>
          <w:rFonts w:ascii="Times New Roman" w:hAnsi="Times New Roman" w:cs="Times New Roman"/>
          <w:sz w:val="28"/>
          <w:szCs w:val="28"/>
        </w:rPr>
        <w:t>) при скорости ветра, превышающей значение 10 метров в секунду.</w:t>
      </w:r>
    </w:p>
    <w:p w14:paraId="46AE3E43" w14:textId="59A47F9C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 xml:space="preserve">10. В процессе разведения костров, использования открытого огня, сжигания мусора, травы, листвы и иных отходов, материалов или </w:t>
      </w:r>
      <w:r w:rsidRPr="00E75B27">
        <w:rPr>
          <w:rFonts w:ascii="Times New Roman" w:hAnsi="Times New Roman" w:cs="Times New Roman"/>
          <w:sz w:val="28"/>
          <w:szCs w:val="28"/>
        </w:rPr>
        <w:t xml:space="preserve">изделий </w:t>
      </w:r>
      <w:r w:rsidR="0061685A" w:rsidRPr="00E75B27">
        <w:rPr>
          <w:rFonts w:ascii="Times New Roman" w:hAnsi="Times New Roman" w:cs="Times New Roman"/>
          <w:sz w:val="28"/>
          <w:szCs w:val="28"/>
        </w:rPr>
        <w:t>вне периода праздничных и выходных дней, а также в период их действия</w:t>
      </w:r>
      <w:r w:rsidR="0061685A">
        <w:rPr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запрещается:</w:t>
      </w:r>
    </w:p>
    <w:p w14:paraId="25977592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1) осуществлять сжигание горючих и легковоспламеняющихся жидкостей (кроме жидкостей, используемых для розжига), взрывоопасных веществ и материалов, а также изделий и иных материалов, выделяющих при горении токсичные и высокотоксичные вещества;</w:t>
      </w:r>
    </w:p>
    <w:p w14:paraId="3E8624BA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2) оставлять место очага горения без присмотра до полного прекращения горения (тления);</w:t>
      </w:r>
    </w:p>
    <w:p w14:paraId="3B3BC05F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3) располагать легковоспламеняющиеся и горючие жидкости, а также горючие материалы вблизи очага горения.</w:t>
      </w:r>
    </w:p>
    <w:p w14:paraId="7E4FDD51" w14:textId="77777777" w:rsidR="00DA7A9F" w:rsidRDefault="00E74223" w:rsidP="007278D7">
      <w:pPr>
        <w:tabs>
          <w:tab w:val="left" w:pos="567"/>
        </w:tabs>
        <w:ind w:firstLine="709"/>
      </w:pPr>
      <w:r w:rsidRPr="00DF319E">
        <w:rPr>
          <w:sz w:val="28"/>
          <w:szCs w:val="28"/>
        </w:rPr>
        <w:t>11. После использования открытого огня место очага горения должно быть засыпано землей (песком) или залито водой до полного прекращения горения (тления).</w:t>
      </w:r>
      <w:r w:rsidR="00DA7A9F" w:rsidRPr="00DA7A9F">
        <w:t xml:space="preserve"> </w:t>
      </w:r>
    </w:p>
    <w:p w14:paraId="58EA6057" w14:textId="77777777" w:rsidR="0094538F" w:rsidRDefault="00DA7A9F" w:rsidP="007278D7">
      <w:pPr>
        <w:ind w:firstLine="709"/>
        <w:rPr>
          <w:sz w:val="28"/>
          <w:szCs w:val="28"/>
        </w:rPr>
      </w:pPr>
      <w:r w:rsidRPr="00DA7A9F">
        <w:rPr>
          <w:sz w:val="28"/>
          <w:szCs w:val="28"/>
        </w:rPr>
        <w:t xml:space="preserve">12. В период введения особого противопожарного режима на территории </w:t>
      </w:r>
      <w:r>
        <w:rPr>
          <w:sz w:val="28"/>
          <w:szCs w:val="28"/>
        </w:rPr>
        <w:t>Староджерелиевского</w:t>
      </w:r>
      <w:r w:rsidRPr="00DA7A9F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Красноармейского района</w:t>
      </w:r>
      <w:r w:rsidRPr="00DA7A9F">
        <w:rPr>
          <w:sz w:val="28"/>
          <w:szCs w:val="28"/>
        </w:rPr>
        <w:t xml:space="preserve"> запрещено любое разведение костров, использование открытого огня, сжигание мусора, травы, листвы и иных отходов, материалов или изделий, кроме </w:t>
      </w:r>
    </w:p>
    <w:p w14:paraId="7B3ABE60" w14:textId="546949E3" w:rsidR="0094538F" w:rsidRDefault="00DA7A9F" w:rsidP="007278D7">
      <w:pPr>
        <w:ind w:firstLine="709"/>
        <w:rPr>
          <w:sz w:val="28"/>
          <w:szCs w:val="28"/>
        </w:rPr>
      </w:pPr>
      <w:r w:rsidRPr="00DA7A9F">
        <w:rPr>
          <w:sz w:val="28"/>
          <w:szCs w:val="28"/>
        </w:rPr>
        <w:lastRenderedPageBreak/>
        <w:t>разведения костров для приготовления пищи в металлических емкостях с использованием горящего угля.</w:t>
      </w:r>
    </w:p>
    <w:p w14:paraId="2BDC1B21" w14:textId="77777777" w:rsidR="00E75B27" w:rsidRDefault="00E75B27" w:rsidP="007278D7">
      <w:pPr>
        <w:ind w:firstLine="709"/>
        <w:rPr>
          <w:sz w:val="28"/>
          <w:szCs w:val="28"/>
        </w:rPr>
      </w:pPr>
    </w:p>
    <w:p w14:paraId="36099B34" w14:textId="77777777" w:rsidR="00E75B27" w:rsidRDefault="00E75B27" w:rsidP="007278D7">
      <w:pPr>
        <w:ind w:firstLine="709"/>
        <w:rPr>
          <w:sz w:val="28"/>
          <w:szCs w:val="28"/>
        </w:rPr>
      </w:pPr>
    </w:p>
    <w:p w14:paraId="2993E80B" w14:textId="77777777" w:rsidR="00E75B27" w:rsidRPr="007B1784" w:rsidRDefault="00E75B27" w:rsidP="007278D7">
      <w:pPr>
        <w:ind w:firstLine="709"/>
        <w:rPr>
          <w:sz w:val="28"/>
          <w:szCs w:val="28"/>
        </w:rPr>
      </w:pPr>
    </w:p>
    <w:p w14:paraId="17A663D6" w14:textId="77777777" w:rsidR="00611DEB" w:rsidRDefault="00611DEB" w:rsidP="003A7AC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14:paraId="6550BF10" w14:textId="77777777" w:rsidR="003A7ACE" w:rsidRPr="005646EA" w:rsidRDefault="00611DEB" w:rsidP="003A7AC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Староджерелиевского </w:t>
      </w:r>
      <w:r w:rsidR="003A7ACE" w:rsidRPr="005646EA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14:paraId="6C844307" w14:textId="6BB61592" w:rsidR="0094538F" w:rsidRDefault="00611DEB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Красноармейского </w:t>
      </w:r>
      <w:r w:rsidR="003A7ACE" w:rsidRPr="005646EA">
        <w:rPr>
          <w:rFonts w:ascii="Times New Roman" w:hAnsi="Times New Roman" w:cs="Times New Roman"/>
          <w:sz w:val="28"/>
          <w:szCs w:val="28"/>
        </w:rPr>
        <w:t>района</w:t>
      </w:r>
      <w:r w:rsidR="003A7ACE" w:rsidRPr="005646EA">
        <w:rPr>
          <w:rFonts w:ascii="Times New Roman" w:hAnsi="Times New Roman" w:cs="Times New Roman"/>
          <w:sz w:val="28"/>
          <w:szCs w:val="28"/>
        </w:rPr>
        <w:tab/>
      </w:r>
      <w:r w:rsidR="003A7ACE" w:rsidRPr="005646EA">
        <w:rPr>
          <w:rFonts w:ascii="Times New Roman" w:hAnsi="Times New Roman" w:cs="Times New Roman"/>
          <w:sz w:val="28"/>
          <w:szCs w:val="28"/>
        </w:rPr>
        <w:tab/>
      </w:r>
      <w:r w:rsidR="003A7ACE" w:rsidRPr="005646EA">
        <w:rPr>
          <w:rFonts w:ascii="Times New Roman" w:hAnsi="Times New Roman" w:cs="Times New Roman"/>
          <w:sz w:val="28"/>
          <w:szCs w:val="28"/>
        </w:rPr>
        <w:tab/>
      </w:r>
      <w:r w:rsidR="003A7ACE" w:rsidRPr="005646EA">
        <w:rPr>
          <w:rFonts w:ascii="Times New Roman" w:hAnsi="Times New Roman" w:cs="Times New Roman"/>
          <w:sz w:val="28"/>
          <w:szCs w:val="28"/>
        </w:rPr>
        <w:tab/>
      </w:r>
      <w:r w:rsidR="003A7ACE" w:rsidRPr="005646EA">
        <w:rPr>
          <w:rFonts w:ascii="Times New Roman" w:hAnsi="Times New Roman" w:cs="Times New Roman"/>
          <w:sz w:val="28"/>
          <w:szCs w:val="28"/>
        </w:rPr>
        <w:tab/>
      </w:r>
      <w:r w:rsidR="003A7ACE" w:rsidRPr="005646E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Л.Г.</w:t>
      </w:r>
      <w:r w:rsidR="004414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Миргородская</w:t>
      </w:r>
      <w:bookmarkEnd w:id="2"/>
      <w:bookmarkEnd w:id="3"/>
    </w:p>
    <w:p w14:paraId="7D06E5D4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38939C3D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11DD92D9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7C575BA1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3E6336A9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7F34BEF1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58E23AE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58FB94EA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468CB285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1EA9662B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63C14EE5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09FC87C7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37F195F1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4A11FE51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F563302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18EF9571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3A44CEFE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7CC5AFED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46FB0624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7277443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FA3F85F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407C19AC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73F1A80F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18C939B8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7AB7FB77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7F370A33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7D8F3E09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7B4BD4AE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72B0954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3911A792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75564D86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0AE90472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85C3925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75090EF7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7790015A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48476CE2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90C6552" w14:textId="29B21400" w:rsidR="00AB135A" w:rsidRPr="00DF319E" w:rsidRDefault="00AB135A" w:rsidP="007278D7">
      <w:pPr>
        <w:ind w:left="4820"/>
        <w:rPr>
          <w:rFonts w:eastAsia="TimesNewRomanPSMT"/>
          <w:sz w:val="28"/>
          <w:szCs w:val="28"/>
        </w:rPr>
      </w:pPr>
      <w:r w:rsidRPr="00DF319E">
        <w:rPr>
          <w:rFonts w:eastAsia="TimesNewRomanPSMT"/>
          <w:sz w:val="28"/>
          <w:szCs w:val="28"/>
        </w:rPr>
        <w:lastRenderedPageBreak/>
        <w:t>ПРИЛОЖЕНИЕ № 2</w:t>
      </w:r>
    </w:p>
    <w:p w14:paraId="1B07265B" w14:textId="77777777" w:rsidR="007278D7" w:rsidRDefault="00AB135A" w:rsidP="007278D7">
      <w:pPr>
        <w:ind w:left="4820"/>
        <w:rPr>
          <w:rFonts w:eastAsia="TimesNewRomanPSMT"/>
          <w:sz w:val="28"/>
          <w:szCs w:val="28"/>
        </w:rPr>
      </w:pPr>
      <w:r w:rsidRPr="00DF319E">
        <w:rPr>
          <w:rFonts w:eastAsia="TimesNewRomanPSMT"/>
          <w:sz w:val="28"/>
          <w:szCs w:val="28"/>
        </w:rPr>
        <w:t>УТВЕРЖДЕН</w:t>
      </w:r>
    </w:p>
    <w:p w14:paraId="4107FA97" w14:textId="4C0FF3C2" w:rsidR="0089541F" w:rsidRPr="007278D7" w:rsidRDefault="0089541F" w:rsidP="007278D7">
      <w:pPr>
        <w:ind w:left="4820"/>
        <w:rPr>
          <w:rFonts w:eastAsia="TimesNewRomanPSMT"/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5E783F36" w14:textId="77777777" w:rsidR="007278D7" w:rsidRDefault="0089541F" w:rsidP="007278D7">
      <w:pPr>
        <w:shd w:val="clear" w:color="auto" w:fill="FFFFFF"/>
        <w:ind w:firstLine="4820"/>
        <w:rPr>
          <w:sz w:val="28"/>
          <w:szCs w:val="28"/>
        </w:rPr>
      </w:pPr>
      <w:r w:rsidRPr="0088129E">
        <w:rPr>
          <w:sz w:val="28"/>
          <w:szCs w:val="28"/>
        </w:rPr>
        <w:t>Староджерелиевского</w:t>
      </w:r>
    </w:p>
    <w:p w14:paraId="6A254161" w14:textId="1A483079" w:rsidR="0089541F" w:rsidRPr="0088129E" w:rsidRDefault="0089541F" w:rsidP="007278D7">
      <w:pPr>
        <w:shd w:val="clear" w:color="auto" w:fill="FFFFFF"/>
        <w:ind w:firstLine="4820"/>
        <w:rPr>
          <w:sz w:val="28"/>
          <w:szCs w:val="28"/>
        </w:rPr>
      </w:pPr>
      <w:r w:rsidRPr="0088129E">
        <w:rPr>
          <w:sz w:val="28"/>
          <w:szCs w:val="28"/>
        </w:rPr>
        <w:t>сельского поселения</w:t>
      </w:r>
    </w:p>
    <w:p w14:paraId="324A0DDE" w14:textId="77777777" w:rsidR="0089541F" w:rsidRPr="0088129E" w:rsidRDefault="0089541F" w:rsidP="007278D7">
      <w:pPr>
        <w:shd w:val="clear" w:color="auto" w:fill="FFFFFF"/>
        <w:ind w:firstLine="4820"/>
        <w:rPr>
          <w:bCs/>
          <w:iCs/>
          <w:sz w:val="28"/>
          <w:szCs w:val="28"/>
        </w:rPr>
      </w:pPr>
      <w:r w:rsidRPr="0088129E">
        <w:rPr>
          <w:sz w:val="28"/>
          <w:szCs w:val="28"/>
        </w:rPr>
        <w:t>Красноармейского района</w:t>
      </w:r>
    </w:p>
    <w:p w14:paraId="5E02B924" w14:textId="171DD240" w:rsidR="0089541F" w:rsidRPr="0088129E" w:rsidRDefault="0004283E" w:rsidP="007278D7">
      <w:pPr>
        <w:ind w:firstLine="482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05.10.2022 </w:t>
      </w:r>
      <w:r w:rsidR="0089541F" w:rsidRPr="0088129E">
        <w:rPr>
          <w:bCs/>
          <w:sz w:val="28"/>
          <w:szCs w:val="28"/>
        </w:rPr>
        <w:t>г.</w:t>
      </w:r>
      <w:r w:rsidR="0089541F">
        <w:rPr>
          <w:bCs/>
          <w:sz w:val="28"/>
          <w:szCs w:val="28"/>
        </w:rPr>
        <w:t xml:space="preserve"> №_</w:t>
      </w:r>
      <w:r>
        <w:rPr>
          <w:bCs/>
          <w:sz w:val="28"/>
          <w:szCs w:val="28"/>
        </w:rPr>
        <w:t>104</w:t>
      </w:r>
      <w:r w:rsidR="0089541F">
        <w:rPr>
          <w:bCs/>
          <w:sz w:val="28"/>
          <w:szCs w:val="28"/>
        </w:rPr>
        <w:t>___</w:t>
      </w:r>
    </w:p>
    <w:p w14:paraId="29857C76" w14:textId="77777777" w:rsidR="0089541F" w:rsidRDefault="0089541F" w:rsidP="0089541F">
      <w:pPr>
        <w:pStyle w:val="11"/>
        <w:shd w:val="clear" w:color="auto" w:fill="auto"/>
        <w:spacing w:before="0" w:after="0" w:line="240" w:lineRule="exact"/>
        <w:ind w:left="5387" w:right="-28"/>
        <w:jc w:val="center"/>
      </w:pPr>
    </w:p>
    <w:p w14:paraId="24E136EC" w14:textId="77777777" w:rsidR="00AB135A" w:rsidRPr="00DF319E" w:rsidRDefault="00AB135A" w:rsidP="005F2E3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6F04CE4E" w14:textId="77777777" w:rsidR="00AB135A" w:rsidRDefault="00AB135A" w:rsidP="00AB135A">
      <w:pPr>
        <w:pStyle w:val="ConsPlusTitle"/>
        <w:jc w:val="center"/>
        <w:rPr>
          <w:sz w:val="28"/>
          <w:szCs w:val="28"/>
        </w:rPr>
      </w:pPr>
      <w:r w:rsidRPr="00DF319E">
        <w:rPr>
          <w:sz w:val="28"/>
          <w:szCs w:val="28"/>
        </w:rPr>
        <w:t>ПЕРЕЧЕНЬ</w:t>
      </w:r>
    </w:p>
    <w:p w14:paraId="7CC1AA94" w14:textId="4FB06454" w:rsidR="005F2E3C" w:rsidRDefault="005F2E3C" w:rsidP="00AB135A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мест, на которых допускается приготовление пищи с использованием открытого огня, мангалов и иных приспособлений для тепловой обработки пищи с помощью открытого огня в период проведения праздничных массовых мероприятий в границах населенных пунктов Староджерелиевского сельского поселения Красноармейского района</w:t>
      </w:r>
    </w:p>
    <w:p w14:paraId="3D05C867" w14:textId="77777777" w:rsidR="005F2E3C" w:rsidRPr="00DF319E" w:rsidRDefault="005F2E3C" w:rsidP="00AB135A">
      <w:pPr>
        <w:pStyle w:val="ConsPlusTitle"/>
        <w:jc w:val="center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04"/>
      </w:tblGrid>
      <w:tr w:rsidR="00AB135A" w:rsidRPr="00DF319E" w14:paraId="4EC9226D" w14:textId="77777777" w:rsidTr="00841E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FA9D" w14:textId="77777777" w:rsidR="00AB135A" w:rsidRPr="00DF319E" w:rsidRDefault="00AB135A" w:rsidP="00841E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19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5E1B" w14:textId="77777777" w:rsidR="00AB135A" w:rsidRPr="00DF319E" w:rsidRDefault="00AB135A" w:rsidP="00EE29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19E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Староджерелиевского сельского поселения Красноармейского района</w:t>
            </w:r>
            <w:r w:rsidRPr="00DF319E">
              <w:rPr>
                <w:rFonts w:ascii="Times New Roman" w:hAnsi="Times New Roman" w:cs="Times New Roman"/>
                <w:sz w:val="28"/>
                <w:szCs w:val="28"/>
              </w:rPr>
              <w:t>, на которой допускается приготовление пищи с использованием открытого огня, мангалов и иных приспособлений для тепловой обработки пищи с помощью открытого огня в период проведения праздничных массовых мероприятий</w:t>
            </w:r>
          </w:p>
        </w:tc>
      </w:tr>
      <w:tr w:rsidR="00AB135A" w:rsidRPr="00DF319E" w14:paraId="0CE65B67" w14:textId="77777777" w:rsidTr="00841E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89AA" w14:textId="77777777" w:rsidR="00AB135A" w:rsidRPr="00DF319E" w:rsidRDefault="00841408" w:rsidP="00841E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B135A" w:rsidRPr="00DF319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FEFA" w14:textId="77777777" w:rsidR="00AB135A" w:rsidRDefault="009C1102" w:rsidP="00EE29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Территория Староджерелиевского сельского поселения</w:t>
            </w:r>
          </w:p>
          <w:p w14:paraId="3DA5637C" w14:textId="77777777" w:rsidR="009C1102" w:rsidRPr="00DF319E" w:rsidRDefault="009C1102" w:rsidP="00EE29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пересечение ул. Советская - ул. Октябрьская</w:t>
            </w:r>
          </w:p>
        </w:tc>
      </w:tr>
    </w:tbl>
    <w:p w14:paraId="7C4D303E" w14:textId="77777777" w:rsidR="001E234B" w:rsidRDefault="001E234B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3840B2B6" w14:textId="77777777" w:rsidR="009C1102" w:rsidRDefault="009C1102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514B115" w14:textId="77777777" w:rsidR="009C1102" w:rsidRDefault="009C1102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5DA389D" w14:textId="77777777" w:rsidR="009C1102" w:rsidRDefault="009C1102" w:rsidP="009C1102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14:paraId="3FBAAB8A" w14:textId="77777777" w:rsidR="009C1102" w:rsidRPr="005646EA" w:rsidRDefault="009C1102" w:rsidP="009C1102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Староджерелиевского </w:t>
      </w:r>
      <w:r w:rsidRPr="005646EA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14:paraId="77539210" w14:textId="77777777" w:rsidR="009C1102" w:rsidRDefault="009C1102" w:rsidP="009C1102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Красноармейского </w:t>
      </w:r>
      <w:r w:rsidRPr="005646EA">
        <w:rPr>
          <w:rFonts w:ascii="Times New Roman" w:hAnsi="Times New Roman" w:cs="Times New Roman"/>
          <w:sz w:val="28"/>
          <w:szCs w:val="28"/>
        </w:rPr>
        <w:t>района</w:t>
      </w:r>
      <w:r w:rsidRPr="005646EA">
        <w:rPr>
          <w:rFonts w:ascii="Times New Roman" w:hAnsi="Times New Roman" w:cs="Times New Roman"/>
          <w:sz w:val="28"/>
          <w:szCs w:val="28"/>
        </w:rPr>
        <w:tab/>
      </w:r>
      <w:r w:rsidRPr="005646EA">
        <w:rPr>
          <w:rFonts w:ascii="Times New Roman" w:hAnsi="Times New Roman" w:cs="Times New Roman"/>
          <w:sz w:val="28"/>
          <w:szCs w:val="28"/>
        </w:rPr>
        <w:tab/>
      </w:r>
      <w:r w:rsidRPr="005646EA">
        <w:rPr>
          <w:rFonts w:ascii="Times New Roman" w:hAnsi="Times New Roman" w:cs="Times New Roman"/>
          <w:sz w:val="28"/>
          <w:szCs w:val="28"/>
        </w:rPr>
        <w:tab/>
      </w:r>
      <w:r w:rsidRPr="005646EA">
        <w:rPr>
          <w:rFonts w:ascii="Times New Roman" w:hAnsi="Times New Roman" w:cs="Times New Roman"/>
          <w:sz w:val="28"/>
          <w:szCs w:val="28"/>
        </w:rPr>
        <w:tab/>
      </w:r>
      <w:r w:rsidRPr="005646EA">
        <w:rPr>
          <w:rFonts w:ascii="Times New Roman" w:hAnsi="Times New Roman" w:cs="Times New Roman"/>
          <w:sz w:val="28"/>
          <w:szCs w:val="28"/>
        </w:rPr>
        <w:tab/>
      </w:r>
      <w:r w:rsidRPr="005646E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Л.Г. Миргородская</w:t>
      </w:r>
    </w:p>
    <w:p w14:paraId="5C177436" w14:textId="77777777" w:rsidR="009C1102" w:rsidRDefault="009C1102" w:rsidP="009C1102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0AD213F6" w14:textId="77777777" w:rsidR="009C1102" w:rsidRDefault="009C1102" w:rsidP="009C1102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38547DC3" w14:textId="77777777" w:rsidR="009C1102" w:rsidRDefault="009C1102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1C6980ED" w14:textId="77777777" w:rsidR="009C1102" w:rsidRDefault="009C1102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1683CAD5" w14:textId="77777777" w:rsidR="009C1102" w:rsidRDefault="009C1102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590912D6" w14:textId="77777777" w:rsidR="009C1102" w:rsidRDefault="009C1102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4C248431" w14:textId="77777777" w:rsidR="009C1102" w:rsidRDefault="009C1102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FF02D95" w14:textId="77777777" w:rsidR="009C1102" w:rsidRDefault="009C1102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C11888B" w14:textId="228BC4D6" w:rsidR="009C1102" w:rsidRDefault="009C1102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670B0115" w14:textId="77777777" w:rsidR="007278D7" w:rsidRDefault="007278D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37B0070D" w14:textId="77777777" w:rsidR="00401597" w:rsidRDefault="00401597" w:rsidP="00843A87">
      <w:pPr>
        <w:pStyle w:val="aa"/>
        <w:tabs>
          <w:tab w:val="center" w:pos="284"/>
        </w:tabs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7728E986" w14:textId="77777777" w:rsidR="00C50FB7" w:rsidRDefault="00C50FB7" w:rsidP="00843A87">
      <w:pPr>
        <w:pStyle w:val="aa"/>
        <w:tabs>
          <w:tab w:val="center" w:pos="284"/>
        </w:tabs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p w14:paraId="7793A832" w14:textId="77777777" w:rsidR="00C50FB7" w:rsidRPr="00A051FE" w:rsidRDefault="00C50FB7" w:rsidP="00843A87">
      <w:pPr>
        <w:pStyle w:val="aa"/>
        <w:tabs>
          <w:tab w:val="center" w:pos="284"/>
        </w:tabs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sectPr w:rsidR="00C50FB7" w:rsidRPr="00A051FE" w:rsidSect="00CA18F9">
      <w:headerReference w:type="default" r:id="rId9"/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7AE46" w14:textId="77777777" w:rsidR="00A405A1" w:rsidRDefault="00A405A1" w:rsidP="00C73571">
      <w:r>
        <w:separator/>
      </w:r>
    </w:p>
  </w:endnote>
  <w:endnote w:type="continuationSeparator" w:id="0">
    <w:p w14:paraId="6D22FA1B" w14:textId="77777777" w:rsidR="00A405A1" w:rsidRDefault="00A405A1" w:rsidP="00C7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Sans">
    <w:charset w:val="00"/>
    <w:family w:val="auto"/>
    <w:pitch w:val="variable"/>
  </w:font>
  <w:font w:name="TimesNewRomanPSMT">
    <w:altName w:val="Times New Roman"/>
    <w:charset w:val="CC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941F2" w14:textId="77777777" w:rsidR="00A405A1" w:rsidRDefault="00A405A1" w:rsidP="00C73571">
      <w:r>
        <w:separator/>
      </w:r>
    </w:p>
  </w:footnote>
  <w:footnote w:type="continuationSeparator" w:id="0">
    <w:p w14:paraId="6ADF211D" w14:textId="77777777" w:rsidR="00A405A1" w:rsidRDefault="00A405A1" w:rsidP="00C7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9340803"/>
      <w:docPartObj>
        <w:docPartGallery w:val="Page Numbers (Top of Page)"/>
        <w:docPartUnique/>
      </w:docPartObj>
    </w:sdtPr>
    <w:sdtContent>
      <w:p w14:paraId="52182BE6" w14:textId="77777777" w:rsidR="00EE292A" w:rsidRDefault="00EE292A">
        <w:pPr>
          <w:pStyle w:val="a3"/>
          <w:jc w:val="center"/>
        </w:pPr>
      </w:p>
      <w:p w14:paraId="65325560" w14:textId="77777777" w:rsidR="00EE292A" w:rsidRDefault="00EE292A">
        <w:pPr>
          <w:pStyle w:val="a3"/>
          <w:jc w:val="center"/>
        </w:pPr>
      </w:p>
      <w:p w14:paraId="7F9DADD1" w14:textId="608EE69F" w:rsidR="00EE292A" w:rsidRDefault="00EE292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EEAD41" w14:textId="77777777" w:rsidR="00EE292A" w:rsidRDefault="00EE292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92828" w14:textId="77777777" w:rsidR="00371834" w:rsidRDefault="0034174E">
    <w:pPr>
      <w:pStyle w:val="a3"/>
      <w:jc w:val="center"/>
    </w:pPr>
    <w:r>
      <w:fldChar w:fldCharType="begin"/>
    </w:r>
    <w:r w:rsidR="00DD333C">
      <w:instrText>PAGE   \* MERGEFORMAT</w:instrText>
    </w:r>
    <w:r>
      <w:fldChar w:fldCharType="separate"/>
    </w:r>
    <w:r w:rsidR="0073555E">
      <w:rPr>
        <w:noProof/>
      </w:rPr>
      <w:t>8</w:t>
    </w:r>
    <w:r>
      <w:fldChar w:fldCharType="end"/>
    </w:r>
  </w:p>
  <w:p w14:paraId="324649AB" w14:textId="77777777" w:rsidR="00371834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56390D"/>
    <w:multiLevelType w:val="hybridMultilevel"/>
    <w:tmpl w:val="819CB80A"/>
    <w:lvl w:ilvl="0" w:tplc="130292A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4E8621AD"/>
    <w:multiLevelType w:val="hybridMultilevel"/>
    <w:tmpl w:val="FF24AF5C"/>
    <w:lvl w:ilvl="0" w:tplc="53D6A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85445650">
    <w:abstractNumId w:val="0"/>
  </w:num>
  <w:num w:numId="2" w16cid:durableId="1257040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C77"/>
    <w:rsid w:val="00004F75"/>
    <w:rsid w:val="00032318"/>
    <w:rsid w:val="0004283E"/>
    <w:rsid w:val="00045190"/>
    <w:rsid w:val="000605EA"/>
    <w:rsid w:val="0008010D"/>
    <w:rsid w:val="00093B49"/>
    <w:rsid w:val="000B3C04"/>
    <w:rsid w:val="000C2757"/>
    <w:rsid w:val="000D2760"/>
    <w:rsid w:val="000F33E5"/>
    <w:rsid w:val="000F7237"/>
    <w:rsid w:val="00114F92"/>
    <w:rsid w:val="00141498"/>
    <w:rsid w:val="001901BB"/>
    <w:rsid w:val="001A0E50"/>
    <w:rsid w:val="001A71F4"/>
    <w:rsid w:val="001A7C77"/>
    <w:rsid w:val="001B41AD"/>
    <w:rsid w:val="001E234B"/>
    <w:rsid w:val="001F7A11"/>
    <w:rsid w:val="00232DA8"/>
    <w:rsid w:val="00237459"/>
    <w:rsid w:val="002577A1"/>
    <w:rsid w:val="0026362F"/>
    <w:rsid w:val="00273EB6"/>
    <w:rsid w:val="00292D6B"/>
    <w:rsid w:val="002E741F"/>
    <w:rsid w:val="00327A6E"/>
    <w:rsid w:val="0034174E"/>
    <w:rsid w:val="003A3DF4"/>
    <w:rsid w:val="003A7ACE"/>
    <w:rsid w:val="003B456D"/>
    <w:rsid w:val="003B570B"/>
    <w:rsid w:val="003C5604"/>
    <w:rsid w:val="00401597"/>
    <w:rsid w:val="00420FB1"/>
    <w:rsid w:val="0042259E"/>
    <w:rsid w:val="0043649A"/>
    <w:rsid w:val="00441438"/>
    <w:rsid w:val="00453FCB"/>
    <w:rsid w:val="00493E97"/>
    <w:rsid w:val="004B4414"/>
    <w:rsid w:val="004D16D8"/>
    <w:rsid w:val="004F749A"/>
    <w:rsid w:val="00521028"/>
    <w:rsid w:val="00541CC6"/>
    <w:rsid w:val="0057720C"/>
    <w:rsid w:val="00581837"/>
    <w:rsid w:val="00583327"/>
    <w:rsid w:val="005E4214"/>
    <w:rsid w:val="005F2E3C"/>
    <w:rsid w:val="005F2ED3"/>
    <w:rsid w:val="006100DD"/>
    <w:rsid w:val="00611DEB"/>
    <w:rsid w:val="00615087"/>
    <w:rsid w:val="0061685A"/>
    <w:rsid w:val="006408E3"/>
    <w:rsid w:val="006D6878"/>
    <w:rsid w:val="007124B8"/>
    <w:rsid w:val="00715A2D"/>
    <w:rsid w:val="007278D7"/>
    <w:rsid w:val="0073555E"/>
    <w:rsid w:val="0076026B"/>
    <w:rsid w:val="00793434"/>
    <w:rsid w:val="007B1784"/>
    <w:rsid w:val="007E268A"/>
    <w:rsid w:val="007E2EE3"/>
    <w:rsid w:val="007E3C7F"/>
    <w:rsid w:val="007E5885"/>
    <w:rsid w:val="007F7F73"/>
    <w:rsid w:val="00824A31"/>
    <w:rsid w:val="00841408"/>
    <w:rsid w:val="00843A87"/>
    <w:rsid w:val="00887B38"/>
    <w:rsid w:val="0089515E"/>
    <w:rsid w:val="0089541F"/>
    <w:rsid w:val="008A324A"/>
    <w:rsid w:val="008A6BCA"/>
    <w:rsid w:val="008B3107"/>
    <w:rsid w:val="008D2467"/>
    <w:rsid w:val="008E4043"/>
    <w:rsid w:val="008F7975"/>
    <w:rsid w:val="009069CB"/>
    <w:rsid w:val="00912313"/>
    <w:rsid w:val="0094538F"/>
    <w:rsid w:val="00945754"/>
    <w:rsid w:val="009505FE"/>
    <w:rsid w:val="009523C9"/>
    <w:rsid w:val="00984524"/>
    <w:rsid w:val="009A103C"/>
    <w:rsid w:val="009B7166"/>
    <w:rsid w:val="009C1102"/>
    <w:rsid w:val="009C1F9F"/>
    <w:rsid w:val="009C5ECF"/>
    <w:rsid w:val="009D48CE"/>
    <w:rsid w:val="009E3FD6"/>
    <w:rsid w:val="00A051FE"/>
    <w:rsid w:val="00A2213D"/>
    <w:rsid w:val="00A34372"/>
    <w:rsid w:val="00A405A1"/>
    <w:rsid w:val="00A42869"/>
    <w:rsid w:val="00A5788B"/>
    <w:rsid w:val="00A7106D"/>
    <w:rsid w:val="00A77766"/>
    <w:rsid w:val="00AA07B2"/>
    <w:rsid w:val="00AB135A"/>
    <w:rsid w:val="00AC0C04"/>
    <w:rsid w:val="00AE0BE0"/>
    <w:rsid w:val="00AF0943"/>
    <w:rsid w:val="00AF72D0"/>
    <w:rsid w:val="00B424DB"/>
    <w:rsid w:val="00B60F77"/>
    <w:rsid w:val="00B80ACA"/>
    <w:rsid w:val="00B93974"/>
    <w:rsid w:val="00BE5C71"/>
    <w:rsid w:val="00BF059A"/>
    <w:rsid w:val="00C165C0"/>
    <w:rsid w:val="00C30E40"/>
    <w:rsid w:val="00C50FB7"/>
    <w:rsid w:val="00C7114A"/>
    <w:rsid w:val="00C73571"/>
    <w:rsid w:val="00CA18F9"/>
    <w:rsid w:val="00CC08C8"/>
    <w:rsid w:val="00CD25DA"/>
    <w:rsid w:val="00CE1384"/>
    <w:rsid w:val="00D01089"/>
    <w:rsid w:val="00D665DD"/>
    <w:rsid w:val="00D7449F"/>
    <w:rsid w:val="00D864B9"/>
    <w:rsid w:val="00D9577A"/>
    <w:rsid w:val="00DA7A9F"/>
    <w:rsid w:val="00DD1485"/>
    <w:rsid w:val="00DD1593"/>
    <w:rsid w:val="00DD333C"/>
    <w:rsid w:val="00E12DA8"/>
    <w:rsid w:val="00E318DF"/>
    <w:rsid w:val="00E51F6D"/>
    <w:rsid w:val="00E715F4"/>
    <w:rsid w:val="00E74223"/>
    <w:rsid w:val="00E75B27"/>
    <w:rsid w:val="00E84ACD"/>
    <w:rsid w:val="00E932BE"/>
    <w:rsid w:val="00EA657A"/>
    <w:rsid w:val="00EC3C57"/>
    <w:rsid w:val="00EE22E9"/>
    <w:rsid w:val="00EE292A"/>
    <w:rsid w:val="00F174A4"/>
    <w:rsid w:val="00F44293"/>
    <w:rsid w:val="00F46C62"/>
    <w:rsid w:val="00F778CD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04C74"/>
  <w15:docId w15:val="{B278719A-B07C-4B3B-98AA-4B41235B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7C7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7C7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1A7C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7C7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37459"/>
    <w:pPr>
      <w:ind w:left="720"/>
      <w:contextualSpacing/>
    </w:pPr>
  </w:style>
  <w:style w:type="paragraph" w:styleId="a6">
    <w:name w:val="Normal (Web)"/>
    <w:basedOn w:val="a"/>
    <w:uiPriority w:val="99"/>
    <w:rsid w:val="00CD25D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4D16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16D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3A7ACE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A7ACE"/>
    <w:pPr>
      <w:widowControl w:val="0"/>
      <w:shd w:val="clear" w:color="auto" w:fill="FFFFFF"/>
      <w:spacing w:line="0" w:lineRule="atLeast"/>
      <w:jc w:val="center"/>
    </w:pPr>
    <w:rPr>
      <w:b/>
      <w:bCs/>
      <w:sz w:val="25"/>
      <w:szCs w:val="25"/>
      <w:lang w:eastAsia="en-US"/>
    </w:rPr>
  </w:style>
  <w:style w:type="character" w:customStyle="1" w:styleId="21">
    <w:name w:val="Заголовок №2_"/>
    <w:basedOn w:val="a0"/>
    <w:link w:val="22"/>
    <w:rsid w:val="003A7ACE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22">
    <w:name w:val="Заголовок №2"/>
    <w:basedOn w:val="a"/>
    <w:link w:val="21"/>
    <w:rsid w:val="003A7ACE"/>
    <w:pPr>
      <w:widowControl w:val="0"/>
      <w:shd w:val="clear" w:color="auto" w:fill="FFFFFF"/>
      <w:spacing w:before="360" w:line="0" w:lineRule="atLeast"/>
      <w:jc w:val="center"/>
      <w:outlineLvl w:val="1"/>
    </w:pPr>
    <w:rPr>
      <w:b/>
      <w:bCs/>
      <w:sz w:val="34"/>
      <w:szCs w:val="34"/>
      <w:lang w:eastAsia="en-US"/>
    </w:rPr>
  </w:style>
  <w:style w:type="character" w:customStyle="1" w:styleId="a9">
    <w:name w:val="Основной текст_"/>
    <w:basedOn w:val="a0"/>
    <w:link w:val="11"/>
    <w:rsid w:val="003A7AC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9"/>
    <w:rsid w:val="003A7ACE"/>
    <w:pPr>
      <w:widowControl w:val="0"/>
      <w:shd w:val="clear" w:color="auto" w:fill="FFFFFF"/>
      <w:spacing w:before="600" w:after="120" w:line="0" w:lineRule="atLeast"/>
      <w:jc w:val="both"/>
    </w:pPr>
    <w:rPr>
      <w:sz w:val="26"/>
      <w:szCs w:val="26"/>
      <w:lang w:eastAsia="en-US"/>
    </w:rPr>
  </w:style>
  <w:style w:type="paragraph" w:styleId="aa">
    <w:name w:val="No Spacing"/>
    <w:uiPriority w:val="1"/>
    <w:qFormat/>
    <w:rsid w:val="003A7ACE"/>
    <w:pPr>
      <w:spacing w:after="0" w:line="240" w:lineRule="auto"/>
    </w:pPr>
  </w:style>
  <w:style w:type="paragraph" w:customStyle="1" w:styleId="ConsPlusNormal">
    <w:name w:val="ConsPlusNormal"/>
    <w:link w:val="ConsPlusNormal0"/>
    <w:rsid w:val="000801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8010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801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12pt">
    <w:name w:val="Основной текст + 12 pt"/>
    <w:rsid w:val="0008010D"/>
    <w:rPr>
      <w:sz w:val="24"/>
      <w:szCs w:val="24"/>
      <w:lang w:bidi="ar-SA"/>
    </w:rPr>
  </w:style>
  <w:style w:type="paragraph" w:styleId="ab">
    <w:name w:val="footer"/>
    <w:basedOn w:val="a"/>
    <w:link w:val="ac"/>
    <w:uiPriority w:val="99"/>
    <w:unhideWhenUsed/>
    <w:rsid w:val="00EE292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E29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2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1959</Words>
  <Characters>11171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Acer</cp:lastModifiedBy>
  <cp:revision>7</cp:revision>
  <cp:lastPrinted>2022-10-05T10:30:00Z</cp:lastPrinted>
  <dcterms:created xsi:type="dcterms:W3CDTF">2022-09-19T07:15:00Z</dcterms:created>
  <dcterms:modified xsi:type="dcterms:W3CDTF">2022-10-06T12:00:00Z</dcterms:modified>
</cp:coreProperties>
</file>