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0AF17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5ECF95F4" wp14:editId="5CB8A15B">
            <wp:simplePos x="0" y="0"/>
            <wp:positionH relativeFrom="column">
              <wp:posOffset>2806065</wp:posOffset>
            </wp:positionH>
            <wp:positionV relativeFrom="paragraph">
              <wp:posOffset>-638811</wp:posOffset>
            </wp:positionV>
            <wp:extent cx="476250" cy="529167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9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3739BB88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3CDC1065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616DD12D" w14:textId="78145EF0" w:rsidR="001A7C77" w:rsidRPr="004B4645" w:rsidRDefault="001A7C77" w:rsidP="001A7C77">
      <w:pPr>
        <w:pStyle w:val="1"/>
        <w:jc w:val="center"/>
        <w:rPr>
          <w:rFonts w:ascii="Times New Roman" w:hAnsi="Times New Roman"/>
        </w:rPr>
      </w:pPr>
      <w:r w:rsidRPr="004B4645">
        <w:rPr>
          <w:rFonts w:ascii="Times New Roman" w:hAnsi="Times New Roman"/>
        </w:rPr>
        <w:t>ПОСТАНОВЛЕНИЕ</w:t>
      </w:r>
      <w:r w:rsidR="00D323C2">
        <w:rPr>
          <w:rFonts w:ascii="Times New Roman" w:hAnsi="Times New Roman"/>
        </w:rPr>
        <w:t xml:space="preserve"> </w:t>
      </w:r>
    </w:p>
    <w:p w14:paraId="4CFE870F" w14:textId="77777777" w:rsidR="001A7C77" w:rsidRPr="004B4645" w:rsidRDefault="001A7C77" w:rsidP="001A7C77">
      <w:pPr>
        <w:rPr>
          <w:sz w:val="32"/>
          <w:szCs w:val="32"/>
        </w:rPr>
      </w:pPr>
    </w:p>
    <w:p w14:paraId="5B9030E0" w14:textId="73F585A4" w:rsidR="001A7C77" w:rsidRDefault="00902070" w:rsidP="00E8392E">
      <w:pPr>
        <w:ind w:left="709" w:hanging="709"/>
        <w:rPr>
          <w:sz w:val="28"/>
          <w:szCs w:val="28"/>
        </w:rPr>
      </w:pPr>
      <w:r>
        <w:rPr>
          <w:sz w:val="28"/>
          <w:szCs w:val="28"/>
        </w:rPr>
        <w:t>01.07.</w:t>
      </w:r>
      <w:r w:rsidR="00CA18F9">
        <w:rPr>
          <w:sz w:val="28"/>
          <w:szCs w:val="28"/>
        </w:rPr>
        <w:t>20</w:t>
      </w:r>
      <w:r w:rsidR="009C443E">
        <w:rPr>
          <w:sz w:val="28"/>
          <w:szCs w:val="28"/>
        </w:rPr>
        <w:t>22</w:t>
      </w:r>
      <w:r w:rsidR="001A7C77">
        <w:rPr>
          <w:sz w:val="28"/>
          <w:szCs w:val="28"/>
        </w:rPr>
        <w:t xml:space="preserve"> </w:t>
      </w:r>
      <w:r w:rsidR="001A7C77" w:rsidRPr="005B4CD9">
        <w:rPr>
          <w:sz w:val="28"/>
          <w:szCs w:val="28"/>
        </w:rPr>
        <w:t>г.</w:t>
      </w:r>
      <w:r w:rsidR="001A7C77" w:rsidRPr="005B4CD9">
        <w:rPr>
          <w:sz w:val="28"/>
          <w:szCs w:val="28"/>
        </w:rPr>
        <w:tab/>
      </w:r>
      <w:r w:rsidR="001A7C77" w:rsidRPr="005B4CD9">
        <w:rPr>
          <w:sz w:val="28"/>
          <w:szCs w:val="28"/>
        </w:rPr>
        <w:tab/>
      </w:r>
      <w:r w:rsidR="001A7C77" w:rsidRPr="005B4CD9">
        <w:rPr>
          <w:sz w:val="28"/>
          <w:szCs w:val="28"/>
        </w:rPr>
        <w:tab/>
      </w:r>
      <w:r w:rsidR="001A7C77">
        <w:rPr>
          <w:sz w:val="28"/>
          <w:szCs w:val="28"/>
        </w:rPr>
        <w:tab/>
      </w:r>
      <w:r w:rsidR="001A7C77">
        <w:rPr>
          <w:sz w:val="28"/>
          <w:szCs w:val="28"/>
        </w:rPr>
        <w:tab/>
      </w:r>
      <w:r w:rsidR="001A7C77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</w:t>
      </w:r>
      <w:r w:rsidR="001A7C77">
        <w:rPr>
          <w:sz w:val="28"/>
          <w:szCs w:val="28"/>
        </w:rPr>
        <w:t xml:space="preserve">       </w:t>
      </w:r>
      <w:r w:rsidR="001A7C77" w:rsidRPr="005B4CD9">
        <w:rPr>
          <w:sz w:val="28"/>
          <w:szCs w:val="28"/>
        </w:rPr>
        <w:t>№</w:t>
      </w:r>
      <w:r w:rsidR="001A7C77">
        <w:rPr>
          <w:sz w:val="28"/>
          <w:szCs w:val="28"/>
        </w:rPr>
        <w:t xml:space="preserve"> </w:t>
      </w:r>
      <w:r>
        <w:rPr>
          <w:sz w:val="28"/>
          <w:szCs w:val="28"/>
        </w:rPr>
        <w:t>79</w:t>
      </w:r>
    </w:p>
    <w:p w14:paraId="45AFE6D4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08372A9C" w14:textId="77777777" w:rsidR="00CA18F9" w:rsidRDefault="00CA18F9" w:rsidP="00CA18F9">
      <w:pPr>
        <w:tabs>
          <w:tab w:val="left" w:pos="709"/>
        </w:tabs>
        <w:rPr>
          <w:sz w:val="28"/>
          <w:szCs w:val="28"/>
        </w:rPr>
      </w:pPr>
      <w:bookmarkStart w:id="2" w:name="_Hlk441588749"/>
      <w:bookmarkStart w:id="3" w:name="_Hlk441588289"/>
    </w:p>
    <w:bookmarkEnd w:id="2"/>
    <w:bookmarkEnd w:id="3"/>
    <w:p w14:paraId="57690B1A" w14:textId="4CD8D780" w:rsidR="006950AD" w:rsidRPr="006950AD" w:rsidRDefault="00D42061" w:rsidP="006950A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</w:rPr>
      </w:pPr>
      <w:r w:rsidRPr="00D42061">
        <w:rPr>
          <w:rFonts w:eastAsiaTheme="minorEastAsia"/>
          <w:b/>
          <w:sz w:val="28"/>
          <w:szCs w:val="28"/>
        </w:rPr>
        <w:t xml:space="preserve"> Об утверждении </w:t>
      </w:r>
      <w:r w:rsidR="006950AD" w:rsidRPr="00D42061">
        <w:rPr>
          <w:rFonts w:eastAsiaTheme="minorEastAsia"/>
          <w:b/>
          <w:sz w:val="28"/>
          <w:szCs w:val="28"/>
        </w:rPr>
        <w:t>Поряд</w:t>
      </w:r>
      <w:r w:rsidRPr="00D42061">
        <w:rPr>
          <w:rFonts w:eastAsiaTheme="minorEastAsia"/>
          <w:b/>
          <w:sz w:val="28"/>
          <w:szCs w:val="28"/>
        </w:rPr>
        <w:t>ка</w:t>
      </w:r>
      <w:r w:rsidR="006950AD" w:rsidRPr="00D42061">
        <w:rPr>
          <w:rFonts w:eastAsiaTheme="minorEastAsia"/>
          <w:b/>
          <w:sz w:val="28"/>
          <w:szCs w:val="28"/>
        </w:rPr>
        <w:t xml:space="preserve"> составления, утверждения и ведения бюджетных смет казенных  учреждений Староджерелиевского сельского поселения Красноармейского района</w:t>
      </w:r>
    </w:p>
    <w:p w14:paraId="73DBCDCB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sz w:val="28"/>
          <w:szCs w:val="28"/>
        </w:rPr>
      </w:pPr>
    </w:p>
    <w:p w14:paraId="5272CD6C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sz w:val="28"/>
          <w:szCs w:val="28"/>
        </w:rPr>
      </w:pPr>
    </w:p>
    <w:p w14:paraId="193F78A3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 xml:space="preserve">В соответствии со </w:t>
      </w:r>
      <w:hyperlink r:id="rId8" w:history="1">
        <w:r w:rsidRPr="006950AD">
          <w:rPr>
            <w:rFonts w:eastAsiaTheme="minorEastAsia"/>
            <w:sz w:val="28"/>
            <w:szCs w:val="28"/>
          </w:rPr>
          <w:t>статьей 221</w:t>
        </w:r>
      </w:hyperlink>
      <w:r w:rsidRPr="006950AD">
        <w:rPr>
          <w:rFonts w:eastAsiaTheme="minorEastAsia"/>
          <w:sz w:val="28"/>
          <w:szCs w:val="28"/>
        </w:rPr>
        <w:t xml:space="preserve"> Бюджетного кодекса Российской Федерации, Уставом Староджерелиевского сельского поселения Красноармейского района, Положением о бюджетном процессе Староджерелиевского сельского поселения Красноармейского района   п о с т а н о в л я ю:</w:t>
      </w:r>
    </w:p>
    <w:p w14:paraId="3303B4DF" w14:textId="3843BFC8" w:rsid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 xml:space="preserve">1. </w:t>
      </w:r>
      <w:r w:rsidR="00D42061">
        <w:rPr>
          <w:rFonts w:eastAsiaTheme="minorEastAsia"/>
          <w:sz w:val="28"/>
          <w:szCs w:val="28"/>
        </w:rPr>
        <w:t xml:space="preserve">Утвердить </w:t>
      </w:r>
      <w:r w:rsidRPr="006950AD">
        <w:rPr>
          <w:rFonts w:eastAsiaTheme="minorEastAsia"/>
          <w:sz w:val="28"/>
          <w:szCs w:val="28"/>
        </w:rPr>
        <w:t xml:space="preserve">Порядок составления, утверждения и ведения бюджетных смет казенных  учреждений Староджерелиевского сельского поселения Красноармейского района </w:t>
      </w: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>(прил</w:t>
      </w:r>
      <w:r>
        <w:rPr>
          <w:rFonts w:ascii="Times New Roman CYR" w:eastAsiaTheme="minorEastAsia" w:hAnsi="Times New Roman CYR" w:cs="Times New Roman CYR"/>
          <w:sz w:val="28"/>
          <w:szCs w:val="28"/>
        </w:rPr>
        <w:t>ожение</w:t>
      </w: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>).</w:t>
      </w:r>
      <w:r w:rsidRPr="006950AD">
        <w:rPr>
          <w:rFonts w:eastAsiaTheme="minorEastAsia"/>
          <w:sz w:val="28"/>
          <w:szCs w:val="28"/>
        </w:rPr>
        <w:t xml:space="preserve"> </w:t>
      </w:r>
    </w:p>
    <w:p w14:paraId="303E9692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D42061">
        <w:rPr>
          <w:rFonts w:eastAsiaTheme="minorEastAsia"/>
          <w:sz w:val="28"/>
          <w:szCs w:val="28"/>
        </w:rPr>
        <w:t xml:space="preserve">2. Постановление администрации Староджерелиевского сельского поселения Красноармейского района от </w:t>
      </w:r>
      <w:r w:rsidR="009C443E" w:rsidRPr="00D42061">
        <w:rPr>
          <w:rFonts w:eastAsiaTheme="minorEastAsia"/>
          <w:sz w:val="28"/>
          <w:szCs w:val="28"/>
        </w:rPr>
        <w:t>1</w:t>
      </w:r>
      <w:r w:rsidRPr="00D42061">
        <w:rPr>
          <w:rFonts w:eastAsiaTheme="minorEastAsia"/>
          <w:sz w:val="28"/>
          <w:szCs w:val="28"/>
        </w:rPr>
        <w:t xml:space="preserve"> </w:t>
      </w:r>
      <w:r w:rsidR="009C443E" w:rsidRPr="00D42061">
        <w:rPr>
          <w:rFonts w:eastAsiaTheme="minorEastAsia"/>
          <w:sz w:val="28"/>
          <w:szCs w:val="28"/>
        </w:rPr>
        <w:t>августа</w:t>
      </w:r>
      <w:r w:rsidRPr="00D42061">
        <w:rPr>
          <w:rFonts w:eastAsiaTheme="minorEastAsia"/>
          <w:sz w:val="28"/>
          <w:szCs w:val="28"/>
        </w:rPr>
        <w:t xml:space="preserve"> 201</w:t>
      </w:r>
      <w:r w:rsidR="009C443E" w:rsidRPr="00D42061">
        <w:rPr>
          <w:rFonts w:eastAsiaTheme="minorEastAsia"/>
          <w:sz w:val="28"/>
          <w:szCs w:val="28"/>
        </w:rPr>
        <w:t>9</w:t>
      </w:r>
      <w:r w:rsidRPr="00D42061">
        <w:rPr>
          <w:rFonts w:eastAsiaTheme="minorEastAsia"/>
          <w:sz w:val="28"/>
          <w:szCs w:val="28"/>
        </w:rPr>
        <w:t xml:space="preserve"> года № </w:t>
      </w:r>
      <w:r w:rsidR="009C443E" w:rsidRPr="00D42061">
        <w:rPr>
          <w:rFonts w:eastAsiaTheme="minorEastAsia"/>
          <w:sz w:val="28"/>
          <w:szCs w:val="28"/>
        </w:rPr>
        <w:t>81</w:t>
      </w:r>
      <w:r w:rsidRPr="00D42061">
        <w:rPr>
          <w:rFonts w:eastAsiaTheme="minorEastAsia"/>
          <w:sz w:val="28"/>
          <w:szCs w:val="28"/>
        </w:rPr>
        <w:t xml:space="preserve"> «Порядок составления, утверждения и ведения бюджетных смет» считать утратившим силу.</w:t>
      </w:r>
    </w:p>
    <w:p w14:paraId="6C23246C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ascii="Times New Roman CYR" w:eastAsiaTheme="minorEastAsia" w:hAnsi="Times New Roman CYR" w:cs="Times New Roman CYR"/>
          <w:sz w:val="28"/>
          <w:szCs w:val="28"/>
        </w:rPr>
        <w:t>3</w:t>
      </w: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 xml:space="preserve">. </w:t>
      </w:r>
      <w:r w:rsidRPr="006950AD">
        <w:rPr>
          <w:rFonts w:eastAsiaTheme="minorEastAsia"/>
          <w:sz w:val="28"/>
          <w:szCs w:val="28"/>
        </w:rPr>
        <w:t>Контроль за выполнением настоящего постановления оставляю за собой.</w:t>
      </w:r>
    </w:p>
    <w:p w14:paraId="1B3924B8" w14:textId="4A4046C7" w:rsidR="006950AD" w:rsidRPr="006950AD" w:rsidRDefault="006950AD" w:rsidP="006950AD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eastAsiaTheme="minorEastAsia" w:hAnsi="Times New Roman CYR" w:cs="Times New Roman CYR"/>
          <w:sz w:val="28"/>
          <w:szCs w:val="28"/>
        </w:rPr>
      </w:pPr>
      <w:r w:rsidRPr="0089785C">
        <w:rPr>
          <w:rFonts w:ascii="Times New Roman CYR" w:eastAsiaTheme="minorEastAsia" w:hAnsi="Times New Roman CYR" w:cs="Times New Roman CYR"/>
          <w:sz w:val="28"/>
          <w:szCs w:val="28"/>
        </w:rPr>
        <w:t>4. Настоящее постановление</w:t>
      </w:r>
      <w:r w:rsidR="0089785C" w:rsidRPr="0089785C">
        <w:rPr>
          <w:rFonts w:ascii="Times New Roman CYR" w:eastAsiaTheme="minorEastAsia" w:hAnsi="Times New Roman CYR" w:cs="Times New Roman CYR"/>
          <w:sz w:val="28"/>
          <w:szCs w:val="28"/>
        </w:rPr>
        <w:t xml:space="preserve"> вступает в силу со дня его обнародования </w:t>
      </w:r>
      <w:proofErr w:type="gramStart"/>
      <w:r w:rsidR="0089785C" w:rsidRPr="0089785C">
        <w:rPr>
          <w:rFonts w:ascii="Times New Roman CYR" w:eastAsiaTheme="minorEastAsia" w:hAnsi="Times New Roman CYR" w:cs="Times New Roman CYR"/>
          <w:sz w:val="28"/>
          <w:szCs w:val="28"/>
        </w:rPr>
        <w:t xml:space="preserve">и </w:t>
      </w:r>
      <w:r w:rsidRPr="0089785C">
        <w:rPr>
          <w:rFonts w:ascii="Times New Roman CYR" w:eastAsiaTheme="minorEastAsia" w:hAnsi="Times New Roman CYR" w:cs="Times New Roman CYR"/>
          <w:sz w:val="28"/>
          <w:szCs w:val="28"/>
        </w:rPr>
        <w:t xml:space="preserve"> </w:t>
      </w:r>
      <w:r w:rsidR="0089785C" w:rsidRPr="0089785C">
        <w:rPr>
          <w:rFonts w:ascii="Times New Roman CYR" w:eastAsiaTheme="minorEastAsia" w:hAnsi="Times New Roman CYR" w:cs="Times New Roman CYR"/>
          <w:sz w:val="28"/>
          <w:szCs w:val="28"/>
        </w:rPr>
        <w:t>распространяет</w:t>
      </w:r>
      <w:proofErr w:type="gramEnd"/>
      <w:r w:rsidR="0089785C" w:rsidRPr="0089785C">
        <w:rPr>
          <w:rFonts w:ascii="Times New Roman CYR" w:eastAsiaTheme="minorEastAsia" w:hAnsi="Times New Roman CYR" w:cs="Times New Roman CYR"/>
          <w:sz w:val="28"/>
          <w:szCs w:val="28"/>
        </w:rPr>
        <w:t xml:space="preserve"> свое действие на правоотношения возникшие с 1 января 2021 года</w:t>
      </w:r>
      <w:r w:rsidRPr="0089785C">
        <w:rPr>
          <w:rFonts w:ascii="Times New Roman CYR" w:eastAsiaTheme="minorEastAsia" w:hAnsi="Times New Roman CYR" w:cs="Times New Roman CYR"/>
          <w:sz w:val="28"/>
          <w:szCs w:val="28"/>
        </w:rPr>
        <w:t>.</w:t>
      </w:r>
    </w:p>
    <w:p w14:paraId="7A426674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14:paraId="60617882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14:paraId="1659038C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</w:p>
    <w:p w14:paraId="6FE9D00C" w14:textId="77777777" w:rsidR="006950AD" w:rsidRPr="006950AD" w:rsidRDefault="006950AD" w:rsidP="006950AD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>Глава</w:t>
      </w:r>
    </w:p>
    <w:p w14:paraId="77DF536B" w14:textId="77777777" w:rsidR="006950AD" w:rsidRPr="006950AD" w:rsidRDefault="006950AD" w:rsidP="006950AD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>Староджерелиевского</w:t>
      </w:r>
    </w:p>
    <w:p w14:paraId="4D9021D6" w14:textId="77777777" w:rsidR="006950AD" w:rsidRPr="006950AD" w:rsidRDefault="006950AD" w:rsidP="006950AD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>сельского поселения</w:t>
      </w:r>
    </w:p>
    <w:p w14:paraId="2D6EF339" w14:textId="77777777" w:rsidR="006950AD" w:rsidRPr="006950AD" w:rsidRDefault="006950AD" w:rsidP="006950AD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 xml:space="preserve">Красноармейского района        </w:t>
      </w:r>
      <w:r>
        <w:rPr>
          <w:rFonts w:ascii="Times New Roman CYR" w:eastAsiaTheme="minorEastAsia" w:hAnsi="Times New Roman CYR" w:cs="Times New Roman CYR"/>
          <w:sz w:val="28"/>
          <w:szCs w:val="28"/>
        </w:rPr>
        <w:t xml:space="preserve">                  </w:t>
      </w: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 xml:space="preserve">                             Л.Г.Миргородская</w:t>
      </w:r>
    </w:p>
    <w:p w14:paraId="14759B71" w14:textId="77777777" w:rsidR="001A7C77" w:rsidRDefault="001A7C77" w:rsidP="001A7C77">
      <w:pPr>
        <w:jc w:val="both"/>
        <w:rPr>
          <w:sz w:val="28"/>
          <w:szCs w:val="28"/>
        </w:rPr>
      </w:pPr>
    </w:p>
    <w:p w14:paraId="7ED8E755" w14:textId="1A213486" w:rsidR="001A7C77" w:rsidRDefault="001A7C77" w:rsidP="001A7C77">
      <w:pPr>
        <w:jc w:val="both"/>
        <w:rPr>
          <w:sz w:val="28"/>
          <w:szCs w:val="28"/>
        </w:rPr>
      </w:pPr>
    </w:p>
    <w:p w14:paraId="06E8BC7E" w14:textId="2993F003" w:rsidR="00D42061" w:rsidRDefault="00D42061" w:rsidP="001A7C77">
      <w:pPr>
        <w:jc w:val="both"/>
        <w:rPr>
          <w:sz w:val="28"/>
          <w:szCs w:val="28"/>
        </w:rPr>
      </w:pPr>
    </w:p>
    <w:p w14:paraId="2B6B6C72" w14:textId="532C2495" w:rsidR="00D42061" w:rsidRDefault="00D42061" w:rsidP="001A7C77">
      <w:pPr>
        <w:jc w:val="both"/>
        <w:rPr>
          <w:sz w:val="28"/>
          <w:szCs w:val="28"/>
        </w:rPr>
      </w:pPr>
    </w:p>
    <w:p w14:paraId="5F8459CB" w14:textId="7375AFA3" w:rsidR="00D42061" w:rsidRDefault="00D42061" w:rsidP="001A7C77">
      <w:pPr>
        <w:jc w:val="both"/>
        <w:rPr>
          <w:sz w:val="28"/>
          <w:szCs w:val="28"/>
        </w:rPr>
      </w:pPr>
    </w:p>
    <w:p w14:paraId="72FC4177" w14:textId="77777777" w:rsidR="0075532E" w:rsidRDefault="0075532E" w:rsidP="004D0377">
      <w:pPr>
        <w:rPr>
          <w:sz w:val="28"/>
          <w:szCs w:val="28"/>
        </w:rPr>
      </w:pPr>
    </w:p>
    <w:p w14:paraId="36C4D569" w14:textId="77777777" w:rsidR="00007512" w:rsidRDefault="00007512" w:rsidP="004D0377"/>
    <w:p w14:paraId="383BE8F9" w14:textId="526869D1" w:rsidR="004D0377" w:rsidRPr="00FB509A" w:rsidRDefault="004D0377" w:rsidP="0075532E">
      <w:pPr>
        <w:tabs>
          <w:tab w:val="left" w:pos="3304"/>
        </w:tabs>
        <w:ind w:firstLine="4253"/>
        <w:jc w:val="center"/>
        <w:rPr>
          <w:sz w:val="28"/>
          <w:szCs w:val="28"/>
        </w:rPr>
      </w:pPr>
      <w:r w:rsidRPr="00FB509A">
        <w:rPr>
          <w:sz w:val="28"/>
          <w:szCs w:val="28"/>
        </w:rPr>
        <w:t>ПРИЛОЖЕНИЕ</w:t>
      </w:r>
    </w:p>
    <w:p w14:paraId="6D656B66" w14:textId="77777777" w:rsidR="004D0377" w:rsidRPr="00FB509A" w:rsidRDefault="004D0377" w:rsidP="0075532E">
      <w:pPr>
        <w:tabs>
          <w:tab w:val="left" w:pos="3304"/>
        </w:tabs>
        <w:ind w:firstLine="4253"/>
        <w:jc w:val="center"/>
        <w:rPr>
          <w:sz w:val="28"/>
          <w:szCs w:val="28"/>
        </w:rPr>
      </w:pPr>
      <w:r w:rsidRPr="00FB509A">
        <w:rPr>
          <w:sz w:val="28"/>
          <w:szCs w:val="28"/>
        </w:rPr>
        <w:t>к постановлению администрации</w:t>
      </w:r>
    </w:p>
    <w:p w14:paraId="66D62B2D" w14:textId="0AB04CDF" w:rsidR="00007512" w:rsidRDefault="00007512" w:rsidP="0075532E">
      <w:pPr>
        <w:tabs>
          <w:tab w:val="left" w:pos="3304"/>
        </w:tabs>
        <w:ind w:firstLine="4253"/>
        <w:jc w:val="center"/>
        <w:rPr>
          <w:sz w:val="28"/>
          <w:szCs w:val="28"/>
        </w:rPr>
      </w:pPr>
      <w:r>
        <w:rPr>
          <w:sz w:val="28"/>
          <w:szCs w:val="28"/>
        </w:rPr>
        <w:t>Староджерелиев</w:t>
      </w:r>
      <w:r w:rsidR="004D0377" w:rsidRPr="00FB509A">
        <w:rPr>
          <w:sz w:val="28"/>
          <w:szCs w:val="28"/>
        </w:rPr>
        <w:t>ского</w:t>
      </w:r>
    </w:p>
    <w:p w14:paraId="414358C1" w14:textId="77777777" w:rsidR="004D0377" w:rsidRPr="00FB509A" w:rsidRDefault="004D0377" w:rsidP="0075532E">
      <w:pPr>
        <w:tabs>
          <w:tab w:val="left" w:pos="3304"/>
        </w:tabs>
        <w:ind w:firstLine="4253"/>
        <w:jc w:val="center"/>
        <w:rPr>
          <w:sz w:val="28"/>
          <w:szCs w:val="28"/>
        </w:rPr>
      </w:pPr>
      <w:r w:rsidRPr="00FB509A">
        <w:rPr>
          <w:sz w:val="28"/>
          <w:szCs w:val="28"/>
        </w:rPr>
        <w:t>сельского поселения</w:t>
      </w:r>
    </w:p>
    <w:p w14:paraId="4FB0C42C" w14:textId="77777777" w:rsidR="004D0377" w:rsidRPr="00FB509A" w:rsidRDefault="004D0377" w:rsidP="0075532E">
      <w:pPr>
        <w:tabs>
          <w:tab w:val="left" w:pos="3304"/>
        </w:tabs>
        <w:ind w:firstLine="4253"/>
        <w:jc w:val="center"/>
        <w:rPr>
          <w:sz w:val="28"/>
          <w:szCs w:val="28"/>
        </w:rPr>
      </w:pPr>
      <w:r w:rsidRPr="00FB509A">
        <w:rPr>
          <w:sz w:val="28"/>
          <w:szCs w:val="28"/>
        </w:rPr>
        <w:t>Красноармейского района</w:t>
      </w:r>
    </w:p>
    <w:p w14:paraId="4B62A094" w14:textId="77777777" w:rsidR="004D0377" w:rsidRPr="00FB509A" w:rsidRDefault="004D0377" w:rsidP="0075532E">
      <w:pPr>
        <w:tabs>
          <w:tab w:val="left" w:pos="3304"/>
        </w:tabs>
        <w:ind w:firstLine="4253"/>
        <w:jc w:val="center"/>
        <w:rPr>
          <w:sz w:val="28"/>
          <w:szCs w:val="28"/>
        </w:rPr>
      </w:pPr>
      <w:r w:rsidRPr="00FB509A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Pr="00FB509A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</w:p>
    <w:p w14:paraId="21B72A61" w14:textId="77777777" w:rsidR="004D0377" w:rsidRDefault="004D0377" w:rsidP="0075532E">
      <w:pPr>
        <w:ind w:firstLine="4253"/>
        <w:jc w:val="center"/>
        <w:rPr>
          <w:b/>
          <w:bCs/>
          <w:sz w:val="28"/>
          <w:szCs w:val="28"/>
        </w:rPr>
      </w:pPr>
    </w:p>
    <w:p w14:paraId="0AE19233" w14:textId="15D32874" w:rsidR="004D0377" w:rsidRDefault="004D0377" w:rsidP="0075532E">
      <w:pPr>
        <w:ind w:firstLine="4253"/>
        <w:jc w:val="center"/>
        <w:rPr>
          <w:rStyle w:val="a7"/>
          <w:b w:val="0"/>
          <w:bCs/>
          <w:sz w:val="28"/>
          <w:szCs w:val="28"/>
        </w:rPr>
      </w:pPr>
      <w:bookmarkStart w:id="4" w:name="sub_1000"/>
      <w:r>
        <w:rPr>
          <w:rStyle w:val="a7"/>
          <w:b w:val="0"/>
          <w:bCs/>
          <w:sz w:val="28"/>
          <w:szCs w:val="28"/>
        </w:rPr>
        <w:t>«УТВЕРЖДЕН</w:t>
      </w:r>
      <w:bookmarkEnd w:id="4"/>
    </w:p>
    <w:p w14:paraId="0AB26288" w14:textId="2A24297C" w:rsidR="006950AD" w:rsidRPr="006950AD" w:rsidRDefault="004D0377" w:rsidP="0075532E">
      <w:pPr>
        <w:widowControl w:val="0"/>
        <w:tabs>
          <w:tab w:val="left" w:pos="709"/>
        </w:tabs>
        <w:autoSpaceDE w:val="0"/>
        <w:autoSpaceDN w:val="0"/>
        <w:adjustRightInd w:val="0"/>
        <w:ind w:right="-284" w:firstLine="4253"/>
        <w:jc w:val="center"/>
        <w:rPr>
          <w:rFonts w:eastAsiaTheme="minorEastAsia"/>
          <w:sz w:val="28"/>
          <w:szCs w:val="20"/>
        </w:rPr>
      </w:pPr>
      <w:r>
        <w:rPr>
          <w:rFonts w:eastAsiaTheme="minorEastAsia"/>
          <w:sz w:val="28"/>
        </w:rPr>
        <w:t>Приложение</w:t>
      </w:r>
    </w:p>
    <w:p w14:paraId="787AB120" w14:textId="7CF09BA7" w:rsidR="006950AD" w:rsidRPr="006950AD" w:rsidRDefault="006950AD" w:rsidP="0075532E">
      <w:pPr>
        <w:widowControl w:val="0"/>
        <w:tabs>
          <w:tab w:val="left" w:pos="709"/>
        </w:tabs>
        <w:autoSpaceDE w:val="0"/>
        <w:autoSpaceDN w:val="0"/>
        <w:adjustRightInd w:val="0"/>
        <w:ind w:right="-284" w:firstLine="4253"/>
        <w:jc w:val="center"/>
        <w:rPr>
          <w:rFonts w:eastAsiaTheme="minorEastAsia"/>
          <w:sz w:val="28"/>
        </w:rPr>
      </w:pPr>
      <w:r w:rsidRPr="006950AD">
        <w:rPr>
          <w:rFonts w:eastAsiaTheme="minorEastAsia"/>
          <w:sz w:val="28"/>
        </w:rPr>
        <w:t>постановлени</w:t>
      </w:r>
      <w:r w:rsidR="004D0377">
        <w:rPr>
          <w:rFonts w:eastAsiaTheme="minorEastAsia"/>
          <w:sz w:val="28"/>
        </w:rPr>
        <w:t>ем</w:t>
      </w:r>
      <w:r w:rsidRPr="006950AD">
        <w:rPr>
          <w:rFonts w:eastAsiaTheme="minorEastAsia"/>
          <w:sz w:val="28"/>
        </w:rPr>
        <w:t xml:space="preserve"> администрации</w:t>
      </w:r>
    </w:p>
    <w:p w14:paraId="15EA21E6" w14:textId="359062E9" w:rsidR="006950AD" w:rsidRPr="006950AD" w:rsidRDefault="006950AD" w:rsidP="0075532E">
      <w:pPr>
        <w:widowControl w:val="0"/>
        <w:tabs>
          <w:tab w:val="left" w:pos="709"/>
        </w:tabs>
        <w:autoSpaceDE w:val="0"/>
        <w:autoSpaceDN w:val="0"/>
        <w:adjustRightInd w:val="0"/>
        <w:ind w:right="-284" w:firstLine="4253"/>
        <w:jc w:val="center"/>
        <w:rPr>
          <w:rFonts w:eastAsiaTheme="minorEastAsia"/>
          <w:sz w:val="28"/>
        </w:rPr>
      </w:pPr>
      <w:r w:rsidRPr="006950AD">
        <w:rPr>
          <w:rFonts w:eastAsiaTheme="minorEastAsia"/>
          <w:sz w:val="28"/>
        </w:rPr>
        <w:t>Староджерелиевского</w:t>
      </w:r>
    </w:p>
    <w:p w14:paraId="52231F0A" w14:textId="7F2F4741" w:rsidR="006950AD" w:rsidRPr="006950AD" w:rsidRDefault="006950AD" w:rsidP="0075532E">
      <w:pPr>
        <w:widowControl w:val="0"/>
        <w:tabs>
          <w:tab w:val="left" w:pos="709"/>
        </w:tabs>
        <w:autoSpaceDE w:val="0"/>
        <w:autoSpaceDN w:val="0"/>
        <w:adjustRightInd w:val="0"/>
        <w:ind w:right="-284" w:firstLine="4253"/>
        <w:jc w:val="center"/>
        <w:rPr>
          <w:rFonts w:eastAsiaTheme="minorEastAsia"/>
          <w:sz w:val="28"/>
        </w:rPr>
      </w:pPr>
      <w:r w:rsidRPr="006950AD">
        <w:rPr>
          <w:rFonts w:eastAsiaTheme="minorEastAsia"/>
          <w:sz w:val="28"/>
        </w:rPr>
        <w:t>сельского поселения</w:t>
      </w:r>
    </w:p>
    <w:p w14:paraId="286A9C19" w14:textId="53CD74CF" w:rsidR="006950AD" w:rsidRPr="006950AD" w:rsidRDefault="006950AD" w:rsidP="0075532E">
      <w:pPr>
        <w:widowControl w:val="0"/>
        <w:tabs>
          <w:tab w:val="left" w:pos="709"/>
        </w:tabs>
        <w:autoSpaceDE w:val="0"/>
        <w:autoSpaceDN w:val="0"/>
        <w:adjustRightInd w:val="0"/>
        <w:ind w:right="-284" w:firstLine="4253"/>
        <w:jc w:val="center"/>
        <w:rPr>
          <w:rFonts w:eastAsiaTheme="minorEastAsia"/>
          <w:sz w:val="28"/>
        </w:rPr>
      </w:pPr>
      <w:r w:rsidRPr="006950AD">
        <w:rPr>
          <w:rFonts w:eastAsiaTheme="minorEastAsia"/>
          <w:sz w:val="28"/>
        </w:rPr>
        <w:t>Красноармейского района</w:t>
      </w:r>
    </w:p>
    <w:p w14:paraId="1CF34047" w14:textId="0C070E22" w:rsidR="006950AD" w:rsidRPr="006950AD" w:rsidRDefault="006950AD" w:rsidP="0075532E">
      <w:pPr>
        <w:widowControl w:val="0"/>
        <w:tabs>
          <w:tab w:val="left" w:pos="709"/>
        </w:tabs>
        <w:autoSpaceDE w:val="0"/>
        <w:autoSpaceDN w:val="0"/>
        <w:adjustRightInd w:val="0"/>
        <w:ind w:right="-284" w:firstLine="4253"/>
        <w:jc w:val="center"/>
        <w:rPr>
          <w:rFonts w:eastAsiaTheme="minorEastAsia"/>
          <w:sz w:val="28"/>
        </w:rPr>
      </w:pPr>
      <w:r w:rsidRPr="006950AD">
        <w:rPr>
          <w:rFonts w:eastAsiaTheme="minorEastAsia"/>
          <w:sz w:val="28"/>
        </w:rPr>
        <w:t>«___» ______ 20</w:t>
      </w:r>
      <w:r w:rsidR="009C443E">
        <w:rPr>
          <w:rFonts w:eastAsiaTheme="minorEastAsia"/>
          <w:sz w:val="28"/>
        </w:rPr>
        <w:t>22</w:t>
      </w:r>
      <w:r w:rsidRPr="006950AD">
        <w:rPr>
          <w:rFonts w:eastAsiaTheme="minorEastAsia"/>
          <w:sz w:val="28"/>
        </w:rPr>
        <w:t xml:space="preserve"> г № ___</w:t>
      </w:r>
    </w:p>
    <w:p w14:paraId="3AF5AB6D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7DBE40F2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06CE87A4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3C365EA4" w14:textId="77777777" w:rsidR="004D0377" w:rsidRDefault="004D0377" w:rsidP="006950A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b/>
          <w:sz w:val="28"/>
          <w:szCs w:val="28"/>
        </w:rPr>
      </w:pPr>
      <w:r>
        <w:rPr>
          <w:rFonts w:ascii="Times New Roman CYR" w:eastAsiaTheme="minorEastAsia" w:hAnsi="Times New Roman CYR" w:cs="Times New Roman CYR"/>
          <w:b/>
          <w:sz w:val="28"/>
          <w:szCs w:val="28"/>
        </w:rPr>
        <w:t>ПОРЯДОК</w:t>
      </w:r>
    </w:p>
    <w:p w14:paraId="0CD99F09" w14:textId="77777777" w:rsidR="004D0377" w:rsidRDefault="006950AD" w:rsidP="004D0377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b/>
          <w:sz w:val="28"/>
          <w:szCs w:val="28"/>
        </w:rPr>
      </w:pPr>
      <w:r w:rsidRPr="006950AD">
        <w:rPr>
          <w:rFonts w:ascii="Times New Roman CYR" w:eastAsiaTheme="minorEastAsia" w:hAnsi="Times New Roman CYR" w:cs="Times New Roman CYR"/>
          <w:b/>
          <w:sz w:val="28"/>
          <w:szCs w:val="28"/>
        </w:rPr>
        <w:t>составления, утверждения и ведения бюджетных смет казенных учреждений Староджерелиевского сельского поселения</w:t>
      </w:r>
    </w:p>
    <w:p w14:paraId="13B6CD80" w14:textId="77777777" w:rsidR="006950AD" w:rsidRPr="006950AD" w:rsidRDefault="006950AD" w:rsidP="004D0377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b/>
          <w:sz w:val="28"/>
          <w:szCs w:val="28"/>
        </w:rPr>
      </w:pPr>
      <w:r w:rsidRPr="006950AD">
        <w:rPr>
          <w:rFonts w:ascii="Times New Roman CYR" w:eastAsiaTheme="minorEastAsia" w:hAnsi="Times New Roman CYR" w:cs="Times New Roman CYR"/>
          <w:b/>
          <w:sz w:val="28"/>
          <w:szCs w:val="28"/>
        </w:rPr>
        <w:t>Красноармейского района</w:t>
      </w:r>
    </w:p>
    <w:p w14:paraId="66F667F0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b/>
          <w:sz w:val="28"/>
          <w:szCs w:val="28"/>
        </w:rPr>
      </w:pPr>
    </w:p>
    <w:p w14:paraId="15FE441F" w14:textId="77777777" w:rsidR="006950AD" w:rsidRPr="006950AD" w:rsidRDefault="006950AD" w:rsidP="006950A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  <w:bookmarkStart w:id="5" w:name="sub_100"/>
      <w:r w:rsidRPr="006950AD">
        <w:rPr>
          <w:rFonts w:eastAsiaTheme="minorEastAsia"/>
          <w:b/>
          <w:bCs/>
          <w:color w:val="26282F"/>
          <w:sz w:val="28"/>
          <w:szCs w:val="28"/>
        </w:rPr>
        <w:t>I. Общие положения</w:t>
      </w:r>
    </w:p>
    <w:bookmarkEnd w:id="5"/>
    <w:p w14:paraId="56881C3F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3EB08590" w14:textId="77777777" w:rsid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6" w:name="sub_1001"/>
      <w:r w:rsidRPr="006950AD">
        <w:rPr>
          <w:rFonts w:eastAsiaTheme="minorEastAsia"/>
          <w:sz w:val="28"/>
          <w:szCs w:val="28"/>
        </w:rPr>
        <w:t xml:space="preserve">1. Настоящий документ устанавливает требования к составлению, утверждению и ведению бюджетной сметы (далее - смета) муниципальных казенных учреждений Староджерелиевского сельского поселения Красноармейского района, осуществляющих полномочия по ведению бюджетного учета, а также с учетом положений </w:t>
      </w:r>
      <w:hyperlink r:id="rId9" w:history="1">
        <w:r w:rsidRPr="004D0377">
          <w:rPr>
            <w:rFonts w:eastAsiaTheme="minorEastAsia"/>
            <w:sz w:val="28"/>
            <w:szCs w:val="28"/>
          </w:rPr>
          <w:t>статьи 161</w:t>
        </w:r>
      </w:hyperlink>
      <w:r w:rsidRPr="006950AD">
        <w:rPr>
          <w:rFonts w:eastAsiaTheme="minorEastAsia"/>
          <w:sz w:val="28"/>
          <w:szCs w:val="28"/>
        </w:rPr>
        <w:t>, 221 Бюджетного кодекса Российской Федерации.</w:t>
      </w:r>
    </w:p>
    <w:p w14:paraId="1500B5A3" w14:textId="77777777" w:rsidR="00501C5E" w:rsidRPr="006950AD" w:rsidRDefault="00501C5E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9027EC">
        <w:rPr>
          <w:sz w:val="28"/>
          <w:szCs w:val="28"/>
        </w:rPr>
        <w:t xml:space="preserve">Составление, утверждение и ведение сметы, не содержащей сведения, составляющие государственную тайну, осуществляется </w:t>
      </w:r>
      <w:r>
        <w:rPr>
          <w:sz w:val="28"/>
          <w:szCs w:val="28"/>
        </w:rPr>
        <w:t>бухгалтерско-финансовым отделом</w:t>
      </w:r>
      <w:r w:rsidRPr="009027EC">
        <w:rPr>
          <w:sz w:val="28"/>
          <w:szCs w:val="28"/>
        </w:rPr>
        <w:t xml:space="preserve"> администрации </w:t>
      </w:r>
      <w:r w:rsidR="000062D4">
        <w:rPr>
          <w:sz w:val="28"/>
          <w:szCs w:val="28"/>
        </w:rPr>
        <w:t>Староджерелиев</w:t>
      </w:r>
      <w:r w:rsidRPr="009027EC">
        <w:rPr>
          <w:sz w:val="28"/>
          <w:szCs w:val="28"/>
        </w:rPr>
        <w:t>ского сельского поселения Красноармейского района.</w:t>
      </w:r>
    </w:p>
    <w:p w14:paraId="5744FD43" w14:textId="77777777" w:rsidR="000062D4" w:rsidRDefault="006950AD" w:rsidP="000062D4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7" w:name="sub_1002"/>
      <w:bookmarkEnd w:id="6"/>
      <w:r w:rsidRPr="006950AD">
        <w:rPr>
          <w:rFonts w:eastAsiaTheme="minorEastAsia"/>
          <w:sz w:val="28"/>
          <w:szCs w:val="28"/>
        </w:rPr>
        <w:t xml:space="preserve">2. </w:t>
      </w:r>
      <w:bookmarkStart w:id="8" w:name="sub_1005"/>
      <w:bookmarkEnd w:id="7"/>
      <w:r w:rsidR="000062D4" w:rsidRPr="000062D4">
        <w:rPr>
          <w:rFonts w:eastAsiaTheme="minorEastAsia"/>
          <w:sz w:val="28"/>
          <w:szCs w:val="28"/>
        </w:rPr>
        <w:t xml:space="preserve">Главный  распорядитель согласовывает  сметы  </w:t>
      </w:r>
      <w:r w:rsidR="000062D4">
        <w:rPr>
          <w:rFonts w:eastAsiaTheme="minorEastAsia"/>
          <w:sz w:val="28"/>
          <w:szCs w:val="28"/>
        </w:rPr>
        <w:t>подведомственных учреждений</w:t>
      </w:r>
      <w:r w:rsidR="000062D4" w:rsidRPr="000062D4">
        <w:rPr>
          <w:rFonts w:eastAsiaTheme="minorEastAsia"/>
          <w:sz w:val="28"/>
          <w:szCs w:val="28"/>
        </w:rPr>
        <w:t xml:space="preserve"> не позднее 10-го  дня после даты доведения лимитов до учреждения. При внесении изменений в сметы учреждений главный распорядитель согласовывает сметы в общем порядке  согласования смет учреждений.</w:t>
      </w:r>
    </w:p>
    <w:p w14:paraId="0CB4E562" w14:textId="77777777" w:rsidR="006950AD" w:rsidRPr="006950AD" w:rsidRDefault="006950AD" w:rsidP="000062D4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>3. Главный распорядитель средств местного бюджета вправе установить в Порядке главного распорядителя бюджетных средств следующие положения для составления, ведения и утверждения смет для подведомственных учреждений:</w:t>
      </w:r>
    </w:p>
    <w:p w14:paraId="12D0A59D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9" w:name="sub_100501"/>
      <w:bookmarkEnd w:id="8"/>
      <w:r w:rsidRPr="006950AD">
        <w:rPr>
          <w:rFonts w:eastAsiaTheme="minorEastAsia"/>
          <w:sz w:val="28"/>
          <w:szCs w:val="28"/>
        </w:rPr>
        <w:lastRenderedPageBreak/>
        <w:t>1) порядок и сроки составления и подписания проектов смет;</w:t>
      </w:r>
    </w:p>
    <w:p w14:paraId="696E36AC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10" w:name="sub_100502"/>
      <w:bookmarkEnd w:id="9"/>
      <w:r w:rsidRPr="006950AD">
        <w:rPr>
          <w:rFonts w:eastAsiaTheme="minorEastAsia"/>
          <w:sz w:val="28"/>
          <w:szCs w:val="28"/>
        </w:rPr>
        <w:t>2) порядок и сроки составления, ведения и утверждения смет (внесения изменений в сметы);</w:t>
      </w:r>
    </w:p>
    <w:p w14:paraId="44345EFE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11" w:name="sub_100503"/>
      <w:bookmarkEnd w:id="10"/>
      <w:r w:rsidRPr="006950AD">
        <w:rPr>
          <w:rFonts w:eastAsiaTheme="minorEastAsia"/>
          <w:sz w:val="28"/>
          <w:szCs w:val="28"/>
        </w:rPr>
        <w:t>3) полномочия главного распорядителя (распорядителя) средств местного бюджета, учреждения по утверждению сметы (внесению изменений в смету).</w:t>
      </w:r>
    </w:p>
    <w:p w14:paraId="282D0F71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14:paraId="63B61B5E" w14:textId="77777777" w:rsidR="006950AD" w:rsidRPr="006950AD" w:rsidRDefault="006950AD" w:rsidP="006950A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  <w:bookmarkStart w:id="12" w:name="sub_200"/>
      <w:bookmarkEnd w:id="11"/>
      <w:r w:rsidRPr="006950AD">
        <w:rPr>
          <w:rFonts w:eastAsiaTheme="minorEastAsia"/>
          <w:b/>
          <w:bCs/>
          <w:color w:val="26282F"/>
          <w:sz w:val="28"/>
          <w:szCs w:val="28"/>
        </w:rPr>
        <w:t xml:space="preserve">II. Составление смет </w:t>
      </w:r>
    </w:p>
    <w:p w14:paraId="5C44E3A0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59DD6257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13" w:name="sub_1006"/>
      <w:bookmarkEnd w:id="12"/>
      <w:r w:rsidRPr="006950AD">
        <w:rPr>
          <w:rFonts w:eastAsiaTheme="minorEastAsia"/>
          <w:sz w:val="28"/>
          <w:szCs w:val="28"/>
        </w:rPr>
        <w:t xml:space="preserve">1. </w:t>
      </w:r>
      <w:r w:rsidR="00501C5E">
        <w:rPr>
          <w:rFonts w:eastAsiaTheme="minorEastAsia"/>
          <w:sz w:val="28"/>
          <w:szCs w:val="28"/>
        </w:rPr>
        <w:t>С</w:t>
      </w:r>
      <w:r w:rsidRPr="006950AD">
        <w:rPr>
          <w:rFonts w:eastAsiaTheme="minorEastAsia"/>
          <w:sz w:val="28"/>
          <w:szCs w:val="28"/>
        </w:rPr>
        <w:t xml:space="preserve">меты </w:t>
      </w:r>
      <w:r w:rsidR="00501C5E">
        <w:rPr>
          <w:rFonts w:eastAsiaTheme="minorEastAsia"/>
          <w:sz w:val="28"/>
          <w:szCs w:val="28"/>
        </w:rPr>
        <w:t xml:space="preserve">составляются </w:t>
      </w:r>
      <w:r w:rsidRPr="006950AD">
        <w:rPr>
          <w:rFonts w:eastAsiaTheme="minorEastAsia"/>
          <w:sz w:val="28"/>
          <w:szCs w:val="28"/>
        </w:rPr>
        <w:t>в целях установление объема и распределения направлений расходов местного бюджета на срок решения о бюджете на очередной финансовый год (на очередной финансовый год и плановый период) на основании доведенных до учреждения в установленном законодательством Российской Федерации порядке лимитов бюджетных обязательств 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 юридическим лицам, субсидий, субвенций и иных межбюджетных трансфертов (далее - лимиты бюджетных обязательств).</w:t>
      </w:r>
    </w:p>
    <w:bookmarkEnd w:id="13"/>
    <w:p w14:paraId="1D128F0E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 xml:space="preserve">В смете </w:t>
      </w:r>
      <w:proofErr w:type="spellStart"/>
      <w:r w:rsidRPr="006950AD">
        <w:rPr>
          <w:rFonts w:eastAsiaTheme="minorEastAsia"/>
          <w:sz w:val="28"/>
          <w:szCs w:val="28"/>
        </w:rPr>
        <w:t>справочно</w:t>
      </w:r>
      <w:proofErr w:type="spellEnd"/>
      <w:r w:rsidRPr="006950AD">
        <w:rPr>
          <w:rFonts w:eastAsiaTheme="minorEastAsia"/>
          <w:sz w:val="28"/>
          <w:szCs w:val="28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14:paraId="6C06D1B1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14" w:name="sub_1007"/>
      <w:r w:rsidRPr="006950AD">
        <w:rPr>
          <w:rFonts w:eastAsiaTheme="minorEastAsia"/>
          <w:sz w:val="28"/>
          <w:szCs w:val="28"/>
        </w:rPr>
        <w:t xml:space="preserve">2. </w:t>
      </w:r>
      <w:r w:rsidRPr="00A42FF1">
        <w:rPr>
          <w:rFonts w:eastAsiaTheme="minorEastAsia"/>
          <w:sz w:val="28"/>
          <w:szCs w:val="28"/>
        </w:rPr>
        <w:t xml:space="preserve">Показатели сметы формируются в разрезе кодов классификации расходов местного бюджета </w:t>
      </w:r>
      <w:hyperlink r:id="rId10" w:history="1">
        <w:r w:rsidRPr="00A42FF1">
          <w:rPr>
            <w:rFonts w:eastAsiaTheme="minorEastAsia"/>
            <w:sz w:val="28"/>
            <w:szCs w:val="28"/>
          </w:rPr>
          <w:t>бюджетной классификации</w:t>
        </w:r>
      </w:hyperlink>
      <w:r w:rsidRPr="00A42FF1">
        <w:rPr>
          <w:rFonts w:eastAsiaTheme="minorEastAsia"/>
          <w:sz w:val="28"/>
          <w:szCs w:val="28"/>
        </w:rPr>
        <w:t xml:space="preserve"> Российской Федерации с детализацией по кодам подгрупп и (или) элементов видов расходов классификации расходов бюджетов.</w:t>
      </w:r>
    </w:p>
    <w:p w14:paraId="5CA769B0" w14:textId="77777777" w:rsidR="006950AD" w:rsidRPr="006950AD" w:rsidRDefault="006950AD" w:rsidP="005022E8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15" w:name="sub_1008"/>
      <w:bookmarkEnd w:id="14"/>
      <w:r w:rsidRPr="006950AD">
        <w:rPr>
          <w:rFonts w:eastAsiaTheme="minorEastAsia"/>
          <w:sz w:val="28"/>
          <w:szCs w:val="28"/>
        </w:rPr>
        <w:t xml:space="preserve">3. </w:t>
      </w:r>
      <w:bookmarkStart w:id="16" w:name="sub_1009"/>
      <w:bookmarkEnd w:id="15"/>
      <w:r w:rsidR="007D73BF" w:rsidRPr="009027EC">
        <w:rPr>
          <w:sz w:val="28"/>
          <w:szCs w:val="28"/>
        </w:rPr>
        <w:t>Смета составляется учреждением путем формирования показателей</w:t>
      </w:r>
      <w:r w:rsidR="00F77BD3">
        <w:rPr>
          <w:sz w:val="28"/>
          <w:szCs w:val="28"/>
        </w:rPr>
        <w:t xml:space="preserve"> на</w:t>
      </w:r>
      <w:r w:rsidR="007D73BF" w:rsidRPr="009027EC">
        <w:rPr>
          <w:sz w:val="28"/>
          <w:szCs w:val="28"/>
        </w:rPr>
        <w:t xml:space="preserve"> очередной финансовый год </w:t>
      </w:r>
      <w:r w:rsidR="001A471A">
        <w:rPr>
          <w:sz w:val="28"/>
          <w:szCs w:val="28"/>
        </w:rPr>
        <w:t>и вносятся изменения в текущий год</w:t>
      </w:r>
      <w:r w:rsidR="007D73BF" w:rsidRPr="009027EC">
        <w:rPr>
          <w:sz w:val="28"/>
          <w:szCs w:val="28"/>
        </w:rPr>
        <w:t xml:space="preserve">. Рекомендуемые образцы указанных в абзаце первом настоящего пункта документов приведены в </w:t>
      </w:r>
      <w:hyperlink r:id="rId11" w:anchor="/document/99/542618759/XA00M9G2N4/" w:tgtFrame="_self" w:history="1">
        <w:r w:rsidR="007D73BF" w:rsidRPr="007D73BF">
          <w:rPr>
            <w:sz w:val="28"/>
            <w:szCs w:val="28"/>
          </w:rPr>
          <w:t>приложениях № 1</w:t>
        </w:r>
      </w:hyperlink>
      <w:r w:rsidR="007D73BF" w:rsidRPr="007D73BF">
        <w:rPr>
          <w:sz w:val="28"/>
          <w:szCs w:val="28"/>
        </w:rPr>
        <w:t xml:space="preserve"> и </w:t>
      </w:r>
      <w:hyperlink r:id="rId12" w:anchor="/document/99/542618759/XA00M8E2MP/" w:tgtFrame="_self" w:history="1">
        <w:r w:rsidR="007D73BF" w:rsidRPr="007D73BF">
          <w:rPr>
            <w:sz w:val="28"/>
            <w:szCs w:val="28"/>
          </w:rPr>
          <w:t xml:space="preserve">2 к </w:t>
        </w:r>
      </w:hyperlink>
      <w:r w:rsidR="007D73BF" w:rsidRPr="007D73BF">
        <w:rPr>
          <w:sz w:val="28"/>
          <w:szCs w:val="28"/>
        </w:rPr>
        <w:t xml:space="preserve"> </w:t>
      </w:r>
      <w:r w:rsidR="007D73BF" w:rsidRPr="009027EC">
        <w:rPr>
          <w:sz w:val="28"/>
          <w:szCs w:val="28"/>
        </w:rPr>
        <w:t>Порядку</w:t>
      </w:r>
      <w:r w:rsidR="007D73BF">
        <w:rPr>
          <w:sz w:val="28"/>
          <w:szCs w:val="28"/>
        </w:rPr>
        <w:t>.</w:t>
      </w:r>
      <w:r w:rsidR="007D73BF">
        <w:rPr>
          <w:sz w:val="28"/>
          <w:szCs w:val="28"/>
        </w:rPr>
        <w:br/>
        <w:t xml:space="preserve">         </w:t>
      </w:r>
      <w:r w:rsidR="007D73BF" w:rsidRPr="009027EC">
        <w:rPr>
          <w:sz w:val="28"/>
          <w:szCs w:val="28"/>
        </w:rPr>
        <w:t>Смета составляется на основании обоснований (расчетов) плановых сметных показателей, являющих</w:t>
      </w:r>
      <w:r w:rsidR="007D73BF">
        <w:rPr>
          <w:sz w:val="28"/>
          <w:szCs w:val="28"/>
        </w:rPr>
        <w:t>ся неотъемлемой частью сметы.</w:t>
      </w:r>
      <w:r w:rsidR="007D73BF">
        <w:rPr>
          <w:sz w:val="28"/>
          <w:szCs w:val="28"/>
        </w:rPr>
        <w:br/>
        <w:t xml:space="preserve">         </w:t>
      </w:r>
      <w:r w:rsidR="007D73BF" w:rsidRPr="009027EC">
        <w:rPr>
          <w:sz w:val="28"/>
          <w:szCs w:val="28"/>
        </w:rPr>
        <w:t xml:space="preserve">Обоснования (расчеты) плановых сметных показателей составляются в процессе формирования проекта закона (решения) о бюджете на очередной финансовый год (на очередной финансовый год и плановый период) и утверждаются в соответствии с </w:t>
      </w:r>
      <w:hyperlink r:id="rId13" w:anchor="/document/99/542618759/XA00M6A2MF/" w:tgtFrame="_self" w:history="1">
        <w:r w:rsidR="007D73BF" w:rsidRPr="007D73BF">
          <w:rPr>
            <w:sz w:val="28"/>
            <w:szCs w:val="28"/>
          </w:rPr>
          <w:t>главой III настоящего</w:t>
        </w:r>
      </w:hyperlink>
      <w:r w:rsidR="007D73BF" w:rsidRPr="009027EC">
        <w:rPr>
          <w:sz w:val="28"/>
          <w:szCs w:val="28"/>
        </w:rPr>
        <w:t xml:space="preserve"> Порядка</w:t>
      </w:r>
      <w:r w:rsidR="007D73BF">
        <w:rPr>
          <w:sz w:val="28"/>
          <w:szCs w:val="28"/>
        </w:rPr>
        <w:t>.</w:t>
      </w:r>
      <w:r w:rsidR="007D73BF">
        <w:rPr>
          <w:sz w:val="28"/>
          <w:szCs w:val="28"/>
        </w:rPr>
        <w:br/>
        <w:t xml:space="preserve">         </w:t>
      </w:r>
      <w:r w:rsidRPr="006950AD">
        <w:rPr>
          <w:rFonts w:eastAsiaTheme="minorEastAsia"/>
          <w:sz w:val="28"/>
          <w:szCs w:val="28"/>
        </w:rPr>
        <w:t xml:space="preserve">Смета учреждения составляется, подписывается руководителем казенного учреждения (в его отсутствие - лицом, исполняющим обязанности руководителя), заверяется печатью и  направляется  в 2-х экземплярах в администрацию Староджерелиевского сельского поселения на утверждение не позднее 10 дней с момента получения лимитов бюджетных обязательств. </w:t>
      </w:r>
    </w:p>
    <w:p w14:paraId="1D8E5E7B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 xml:space="preserve">4. Смета реорганизуемого учреждения составляется в соответствии с Порядком главного распорядителя бюджетных средств, установленным главным распорядителем бюджетных средств, в ведение которого перешло реорганизуемое учреждение, на период текущего финансового года (текущего финансового года и планового периода) в объеме доведенных учреждению </w:t>
      </w:r>
      <w:r w:rsidRPr="006950AD">
        <w:rPr>
          <w:rFonts w:eastAsiaTheme="minorEastAsia"/>
          <w:sz w:val="28"/>
          <w:szCs w:val="28"/>
        </w:rPr>
        <w:lastRenderedPageBreak/>
        <w:t>лимитов бюджетных обязательств на текущий финансовый год (текущий финансовый год и плановый период).</w:t>
      </w:r>
      <w:bookmarkEnd w:id="16"/>
    </w:p>
    <w:p w14:paraId="79CB4A7B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06F53A90" w14:textId="77777777" w:rsidR="006950AD" w:rsidRPr="006950AD" w:rsidRDefault="006950AD" w:rsidP="006950A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  <w:bookmarkStart w:id="17" w:name="sub_300"/>
      <w:r w:rsidRPr="006950AD">
        <w:rPr>
          <w:rFonts w:eastAsiaTheme="minorEastAsia"/>
          <w:b/>
          <w:bCs/>
          <w:color w:val="26282F"/>
          <w:sz w:val="28"/>
          <w:szCs w:val="28"/>
        </w:rPr>
        <w:t xml:space="preserve">III. Утверждение смет </w:t>
      </w:r>
    </w:p>
    <w:p w14:paraId="08D44CC1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5391428E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18" w:name="sub_1010"/>
      <w:bookmarkEnd w:id="17"/>
      <w:r w:rsidRPr="006950AD">
        <w:rPr>
          <w:rFonts w:eastAsiaTheme="minorEastAsia"/>
          <w:sz w:val="28"/>
          <w:szCs w:val="28"/>
        </w:rPr>
        <w:t>1. Смета учреждения, являющегося органом местного самоуправления, осуществляющим бюджетные полномочия главного распорядителя (распорядителя) бюджетных средств, утверждается руководителем главного распорядителя (распорядителя)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(распорядителя) бюджетных средств (далее - руководитель главного распорядителя бюджетных средств).</w:t>
      </w:r>
    </w:p>
    <w:bookmarkEnd w:id="18"/>
    <w:p w14:paraId="06B33581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 xml:space="preserve">Смета учреждения, не осуществляющего бюджетные полномочия главного распорядителя (распорядителя) бюджетных средств, утверждается руководителем </w:t>
      </w:r>
      <w:r w:rsidR="001A471A">
        <w:rPr>
          <w:rFonts w:eastAsiaTheme="minorEastAsia"/>
          <w:sz w:val="28"/>
          <w:szCs w:val="28"/>
        </w:rPr>
        <w:t xml:space="preserve">главного распорядителя </w:t>
      </w:r>
      <w:r w:rsidR="005022E8" w:rsidRPr="006950AD">
        <w:rPr>
          <w:rFonts w:eastAsiaTheme="minorEastAsia"/>
          <w:sz w:val="28"/>
          <w:szCs w:val="28"/>
        </w:rPr>
        <w:t>бюджетных средств</w:t>
      </w:r>
      <w:r w:rsidR="005022E8">
        <w:rPr>
          <w:rFonts w:eastAsiaTheme="minorEastAsia"/>
          <w:sz w:val="28"/>
          <w:szCs w:val="28"/>
        </w:rPr>
        <w:t xml:space="preserve"> </w:t>
      </w:r>
      <w:r w:rsidRPr="006950AD">
        <w:rPr>
          <w:rFonts w:eastAsiaTheme="minorEastAsia"/>
          <w:sz w:val="28"/>
          <w:szCs w:val="28"/>
        </w:rPr>
        <w:t>или иным лицом, уполномоченным действовать в установленном законодательством Российской Федерации порядке от имени учреждения (далее - руководитель учреждения), если иное не установлено Порядком главного распорядителя бюджетных средств.</w:t>
      </w:r>
    </w:p>
    <w:p w14:paraId="24184944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>Смета обособленного (структурного) подразделения учреждения без прав юридического лица, осуществляющего полномочия по ведению бюджетного учета, утверждается руководителем учреждения, в составе которого создано данное подразделение.</w:t>
      </w:r>
    </w:p>
    <w:p w14:paraId="52BF8068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>Обоснования (расчеты) плановых сметных показателей утверждаются руководителем учреждения (обособленного (структурного) подразделения учреждения без прав юридического лица).</w:t>
      </w:r>
    </w:p>
    <w:p w14:paraId="17ADF34B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>Утверждение сметы учреждения в соответствии с настоящим пунктом:</w:t>
      </w:r>
    </w:p>
    <w:p w14:paraId="075B521A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19" w:name="sub_101006"/>
      <w:r w:rsidRPr="006950AD">
        <w:rPr>
          <w:rFonts w:eastAsiaTheme="minorEastAsia"/>
          <w:sz w:val="28"/>
          <w:szCs w:val="28"/>
        </w:rPr>
        <w:t>не содержащей сведения, составляющие государственную тайну,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обязательств;</w:t>
      </w:r>
    </w:p>
    <w:p w14:paraId="5569585B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0" w:name="sub_101007"/>
      <w:bookmarkEnd w:id="19"/>
      <w:r w:rsidRPr="006950AD">
        <w:rPr>
          <w:rFonts w:eastAsiaTheme="minorEastAsia"/>
          <w:sz w:val="28"/>
          <w:szCs w:val="28"/>
        </w:rPr>
        <w:t>содержащей сведения, составляющие государственную тайну, - не позднее двадцати рабочих дней со дня доведения учреждению в установленном законодательством Российской Федерации порядке лимитов бюджетных обязательств.</w:t>
      </w:r>
    </w:p>
    <w:p w14:paraId="456F7BA4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1" w:name="sub_1011"/>
      <w:bookmarkEnd w:id="20"/>
      <w:r w:rsidRPr="006950AD">
        <w:rPr>
          <w:rFonts w:eastAsiaTheme="minorEastAsia"/>
          <w:sz w:val="28"/>
          <w:szCs w:val="28"/>
        </w:rPr>
        <w:t>2. Руководитель главного распорядителя бюджетных средств в случае доведения государственного (муниципального) задания на оказание государственных (муниципальных) услуг (выполнение работ) до подведомственного учреждения предоставляет в соответствии с Порядком главного распорядителя бюджетных средств руководителю учреждения право утверждать смету учреждения.</w:t>
      </w:r>
    </w:p>
    <w:p w14:paraId="60E72196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2" w:name="sub_1012"/>
      <w:bookmarkEnd w:id="21"/>
      <w:r w:rsidRPr="006950AD">
        <w:rPr>
          <w:rFonts w:eastAsiaTheme="minorEastAsia"/>
          <w:sz w:val="28"/>
          <w:szCs w:val="28"/>
        </w:rPr>
        <w:t xml:space="preserve">3. Руководитель главного распорядителя бюджетных средств вправе в соответствии с Порядком главного распорядителя бюджетных средств </w:t>
      </w:r>
      <w:r w:rsidRPr="006950AD">
        <w:rPr>
          <w:rFonts w:eastAsiaTheme="minorEastAsia"/>
          <w:sz w:val="28"/>
          <w:szCs w:val="28"/>
        </w:rPr>
        <w:lastRenderedPageBreak/>
        <w:t xml:space="preserve">ограничить предоставленное право утверждать смету учреждения руководителю распорядителя бюджетных средств (учреждения) в случае выявления нарушений </w:t>
      </w:r>
      <w:hyperlink r:id="rId14" w:history="1">
        <w:r w:rsidRPr="004D0377">
          <w:rPr>
            <w:rFonts w:eastAsiaTheme="minorEastAsia"/>
            <w:sz w:val="28"/>
            <w:szCs w:val="28"/>
          </w:rPr>
          <w:t>бюджетного законодательства</w:t>
        </w:r>
      </w:hyperlink>
      <w:r w:rsidRPr="006950AD">
        <w:rPr>
          <w:rFonts w:eastAsiaTheme="minorEastAsia"/>
          <w:sz w:val="28"/>
          <w:szCs w:val="28"/>
        </w:rPr>
        <w:t xml:space="preserve"> Российской Федерации, допущенных распорядителем бюджетных средств (учреждением) при исполнении сметы.</w:t>
      </w:r>
    </w:p>
    <w:p w14:paraId="1E005D9F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3" w:name="sub_1013"/>
      <w:bookmarkEnd w:id="22"/>
      <w:r w:rsidRPr="006950AD">
        <w:rPr>
          <w:rFonts w:eastAsiaTheme="minorEastAsia"/>
          <w:sz w:val="28"/>
          <w:szCs w:val="28"/>
        </w:rPr>
        <w:t>4. 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сметы.</w:t>
      </w:r>
      <w:bookmarkEnd w:id="23"/>
    </w:p>
    <w:p w14:paraId="0F146658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14:paraId="1CA6FFAF" w14:textId="77777777" w:rsidR="006950AD" w:rsidRPr="006950AD" w:rsidRDefault="006950AD" w:rsidP="006950A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EastAsia"/>
          <w:b/>
          <w:bCs/>
          <w:color w:val="26282F"/>
          <w:sz w:val="28"/>
          <w:szCs w:val="28"/>
        </w:rPr>
      </w:pPr>
      <w:bookmarkStart w:id="24" w:name="sub_400"/>
      <w:r w:rsidRPr="006950AD">
        <w:rPr>
          <w:rFonts w:eastAsiaTheme="minorEastAsia"/>
          <w:b/>
          <w:bCs/>
          <w:color w:val="26282F"/>
          <w:sz w:val="28"/>
          <w:szCs w:val="28"/>
        </w:rPr>
        <w:t xml:space="preserve">IV. Ведение смет </w:t>
      </w:r>
      <w:bookmarkEnd w:id="24"/>
    </w:p>
    <w:p w14:paraId="4DAB9B83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4B79E09B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5" w:name="sub_1014"/>
      <w:r w:rsidRPr="006950AD">
        <w:rPr>
          <w:rFonts w:eastAsiaTheme="minorEastAsia"/>
          <w:sz w:val="28"/>
          <w:szCs w:val="28"/>
        </w:rPr>
        <w:t xml:space="preserve">1. Ведением сметы в целях настоящих Общих требований является внесение изменений в показатели сметы </w:t>
      </w:r>
      <w:proofErr w:type="gramStart"/>
      <w:r w:rsidRPr="006950AD">
        <w:rPr>
          <w:rFonts w:eastAsiaTheme="minorEastAsia"/>
          <w:sz w:val="28"/>
          <w:szCs w:val="28"/>
        </w:rPr>
        <w:t>в пределах</w:t>
      </w:r>
      <w:proofErr w:type="gramEnd"/>
      <w:r w:rsidRPr="006950AD">
        <w:rPr>
          <w:rFonts w:eastAsiaTheme="minorEastAsia"/>
          <w:sz w:val="28"/>
          <w:szCs w:val="28"/>
        </w:rPr>
        <w:t xml:space="preserve"> доведенных учреждению в установленном законодательством Российской Федерации порядке лимитов бюджетных обязательств.</w:t>
      </w:r>
    </w:p>
    <w:bookmarkEnd w:id="25"/>
    <w:p w14:paraId="1DAA895B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>Изменения показателей сметы составляются учреждением.</w:t>
      </w:r>
    </w:p>
    <w:p w14:paraId="326422E1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6" w:name="sub_1015"/>
      <w:r w:rsidRPr="006950AD">
        <w:rPr>
          <w:rFonts w:eastAsiaTheme="minorEastAsia"/>
          <w:sz w:val="28"/>
          <w:szCs w:val="28"/>
        </w:rPr>
        <w:t>2.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 w14:paraId="469ADBC4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7" w:name="sub_101502"/>
      <w:bookmarkEnd w:id="26"/>
      <w:r w:rsidRPr="006950AD">
        <w:rPr>
          <w:rFonts w:eastAsiaTheme="minorEastAsia"/>
          <w:sz w:val="28"/>
          <w:szCs w:val="28"/>
        </w:rPr>
        <w:t>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</w:t>
      </w:r>
    </w:p>
    <w:bookmarkEnd w:id="27"/>
    <w:p w14:paraId="3DEDD9BA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 xml:space="preserve">изменяющих распределение сметных назначений по кодам классификации расходов бюджетов </w:t>
      </w:r>
      <w:hyperlink r:id="rId15" w:history="1">
        <w:r w:rsidRPr="004D0377">
          <w:rPr>
            <w:rFonts w:eastAsiaTheme="minorEastAsia"/>
            <w:sz w:val="28"/>
            <w:szCs w:val="28"/>
          </w:rPr>
          <w:t>бюджетной классификации</w:t>
        </w:r>
      </w:hyperlink>
      <w:r w:rsidRPr="006950AD">
        <w:rPr>
          <w:rFonts w:eastAsiaTheme="minorEastAsia"/>
          <w:sz w:val="28"/>
          <w:szCs w:val="28"/>
        </w:rPr>
        <w:t xml:space="preserve">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14:paraId="68C68125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 xml:space="preserve">изменяющих распределение сметных назначений по кодам классификации расходов бюджетов </w:t>
      </w:r>
      <w:hyperlink r:id="rId16" w:history="1">
        <w:r w:rsidRPr="004D0377">
          <w:rPr>
            <w:rFonts w:eastAsiaTheme="minorEastAsia"/>
            <w:sz w:val="28"/>
            <w:szCs w:val="28"/>
          </w:rPr>
          <w:t>бюджетной классификации</w:t>
        </w:r>
      </w:hyperlink>
      <w:r w:rsidRPr="006950AD">
        <w:rPr>
          <w:rFonts w:eastAsiaTheme="minorEastAsia"/>
          <w:sz w:val="28"/>
          <w:szCs w:val="28"/>
        </w:rPr>
        <w:t xml:space="preserve">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14:paraId="22555AB6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>изменяющих объемы сметных назначений, приводящих к перераспределению их между разделами сметы;</w:t>
      </w:r>
    </w:p>
    <w:p w14:paraId="3F85ABAB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>изменяющих иные показатели, предусмотренные Порядком ведения сметы.</w:t>
      </w:r>
    </w:p>
    <w:p w14:paraId="061797C4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28" w:name="sub_1016"/>
      <w:r w:rsidRPr="006950AD">
        <w:rPr>
          <w:rFonts w:eastAsiaTheme="minorEastAsia"/>
          <w:sz w:val="28"/>
          <w:szCs w:val="28"/>
        </w:rPr>
        <w:t>3. Изменения в смету формируются на основании изменений показателей обоснований (расчетов) плановых сметных показателей</w:t>
      </w:r>
      <w:bookmarkEnd w:id="28"/>
      <w:r w:rsidRPr="006950AD">
        <w:rPr>
          <w:rFonts w:eastAsiaTheme="minorEastAsia"/>
          <w:sz w:val="28"/>
          <w:szCs w:val="28"/>
        </w:rPr>
        <w:t xml:space="preserve">. </w:t>
      </w:r>
    </w:p>
    <w:p w14:paraId="5225E91C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 xml:space="preserve"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</w:t>
      </w:r>
      <w:r w:rsidRPr="006950AD">
        <w:rPr>
          <w:rFonts w:eastAsiaTheme="minorEastAsia"/>
          <w:sz w:val="28"/>
          <w:szCs w:val="28"/>
        </w:rPr>
        <w:lastRenderedPageBreak/>
        <w:t xml:space="preserve">плановых сметных показателей. </w:t>
      </w:r>
      <w:bookmarkStart w:id="29" w:name="sub_1017"/>
    </w:p>
    <w:p w14:paraId="136CA5C6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6950AD">
        <w:rPr>
          <w:rFonts w:eastAsiaTheme="minorEastAsia"/>
          <w:sz w:val="28"/>
          <w:szCs w:val="28"/>
        </w:rPr>
        <w:t>4.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законодательством Российской Федерации порядке изменений в бюджетную роспись главного распорядителя (распорядителя) бюджетных средств и лимиты бюджетных обязательств.</w:t>
      </w:r>
    </w:p>
    <w:p w14:paraId="4A206529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30" w:name="sub_1018"/>
      <w:bookmarkEnd w:id="29"/>
      <w:r w:rsidRPr="006950AD">
        <w:rPr>
          <w:rFonts w:eastAsiaTheme="minorEastAsia"/>
          <w:sz w:val="28"/>
          <w:szCs w:val="28"/>
        </w:rPr>
        <w:t>5. Внесение изменений в показатели обоснований (расчетов) плановых сметных показателей  казенных учреждений, требующих изменения показателей обоснований (расчетов) бюджетных ассигнований, утверждается после внесения изменений в показатели обоснований (расчетов) бюджетных ассигнований в соответствии с порядком формирования и представления главными распорядителями средств  бюджета обоснований бюджетных ассигнований.</w:t>
      </w:r>
    </w:p>
    <w:p w14:paraId="57D5B3A1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31" w:name="sub_1019"/>
      <w:bookmarkEnd w:id="30"/>
      <w:r w:rsidRPr="006950AD">
        <w:rPr>
          <w:rFonts w:eastAsiaTheme="minorEastAsia"/>
          <w:sz w:val="28"/>
          <w:szCs w:val="28"/>
        </w:rPr>
        <w:t xml:space="preserve">6. Утверждение изменений в показатели сметы и изменений обоснований (расчетов) плановых сметных показателей осуществляется </w:t>
      </w:r>
      <w:r w:rsidR="00BB26D0">
        <w:rPr>
          <w:rFonts w:eastAsiaTheme="minorEastAsia"/>
          <w:sz w:val="28"/>
          <w:szCs w:val="28"/>
        </w:rPr>
        <w:t>не позднее 5</w:t>
      </w:r>
      <w:r w:rsidR="00BB26D0" w:rsidRPr="006950AD">
        <w:rPr>
          <w:rFonts w:eastAsiaTheme="minorEastAsia"/>
          <w:sz w:val="28"/>
          <w:szCs w:val="28"/>
        </w:rPr>
        <w:t xml:space="preserve"> дней </w:t>
      </w:r>
      <w:r w:rsidR="005022E8" w:rsidRPr="006950AD">
        <w:rPr>
          <w:rFonts w:eastAsiaTheme="minorEastAsia"/>
          <w:sz w:val="28"/>
          <w:szCs w:val="28"/>
        </w:rPr>
        <w:t xml:space="preserve">момента </w:t>
      </w:r>
      <w:r w:rsidR="005022E8">
        <w:rPr>
          <w:rFonts w:eastAsiaTheme="minorEastAsia"/>
          <w:sz w:val="28"/>
          <w:szCs w:val="28"/>
        </w:rPr>
        <w:t xml:space="preserve">принятия </w:t>
      </w:r>
      <w:r w:rsidRPr="006950AD">
        <w:rPr>
          <w:rFonts w:eastAsiaTheme="minorEastAsia"/>
          <w:sz w:val="28"/>
          <w:szCs w:val="28"/>
        </w:rPr>
        <w:t>решения</w:t>
      </w:r>
      <w:r w:rsidR="001A471A">
        <w:rPr>
          <w:rFonts w:eastAsiaTheme="minorEastAsia"/>
          <w:sz w:val="28"/>
          <w:szCs w:val="28"/>
        </w:rPr>
        <w:t xml:space="preserve"> </w:t>
      </w:r>
      <w:r w:rsidR="00925A9A">
        <w:rPr>
          <w:rFonts w:eastAsiaTheme="minorEastAsia"/>
          <w:sz w:val="28"/>
          <w:szCs w:val="28"/>
        </w:rPr>
        <w:t xml:space="preserve">о </w:t>
      </w:r>
      <w:r w:rsidR="001A471A">
        <w:rPr>
          <w:rFonts w:eastAsiaTheme="minorEastAsia"/>
          <w:sz w:val="28"/>
          <w:szCs w:val="28"/>
        </w:rPr>
        <w:t xml:space="preserve">бюджете </w:t>
      </w:r>
      <w:r w:rsidR="00925A9A">
        <w:rPr>
          <w:rFonts w:eastAsiaTheme="minorEastAsia"/>
          <w:sz w:val="28"/>
          <w:szCs w:val="28"/>
        </w:rPr>
        <w:t>Староджерелиевского сельского поселения</w:t>
      </w:r>
      <w:r w:rsidRPr="006950AD">
        <w:rPr>
          <w:rFonts w:eastAsiaTheme="minorEastAsia"/>
          <w:sz w:val="28"/>
          <w:szCs w:val="28"/>
        </w:rPr>
        <w:t>.</w:t>
      </w:r>
    </w:p>
    <w:p w14:paraId="3C590A3F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bookmarkStart w:id="32" w:name="sub_1020"/>
      <w:bookmarkEnd w:id="31"/>
      <w:r w:rsidRPr="006950AD">
        <w:rPr>
          <w:rFonts w:eastAsiaTheme="minorEastAsia"/>
          <w:sz w:val="28"/>
          <w:szCs w:val="28"/>
        </w:rPr>
        <w:t>7.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bookmarkEnd w:id="32"/>
    <w:p w14:paraId="3EEAD5CC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5218D4D1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1DA92A5F" w14:textId="77777777" w:rsidR="006950AD" w:rsidRPr="006950AD" w:rsidRDefault="006950AD" w:rsidP="006950AD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</w:rPr>
      </w:pPr>
    </w:p>
    <w:p w14:paraId="7DCB4D2F" w14:textId="77777777" w:rsidR="006950AD" w:rsidRPr="006950AD" w:rsidRDefault="006950AD" w:rsidP="006950AD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 xml:space="preserve">Начальник бухгалтерско-финансового отдела, </w:t>
      </w:r>
    </w:p>
    <w:p w14:paraId="7B5CF9A2" w14:textId="77777777" w:rsidR="006950AD" w:rsidRPr="006950AD" w:rsidRDefault="006950AD" w:rsidP="006950AD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>главный бухгалтер администрации</w:t>
      </w:r>
    </w:p>
    <w:p w14:paraId="38E1BBE8" w14:textId="77777777" w:rsidR="006950AD" w:rsidRPr="006950AD" w:rsidRDefault="006950AD" w:rsidP="006950AD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 w:val="28"/>
          <w:szCs w:val="28"/>
        </w:rPr>
      </w:pP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>Староджерелиевского сельского поселения</w:t>
      </w:r>
    </w:p>
    <w:p w14:paraId="46F27717" w14:textId="77777777" w:rsidR="006950AD" w:rsidRPr="006950AD" w:rsidRDefault="006950AD" w:rsidP="006950AD">
      <w:pPr>
        <w:widowControl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</w:rPr>
      </w:pP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 xml:space="preserve">Красноармейского района                                 </w:t>
      </w:r>
      <w:r w:rsidR="004D0377">
        <w:rPr>
          <w:rFonts w:ascii="Times New Roman CYR" w:eastAsiaTheme="minorEastAsia" w:hAnsi="Times New Roman CYR" w:cs="Times New Roman CYR"/>
          <w:sz w:val="28"/>
          <w:szCs w:val="28"/>
        </w:rPr>
        <w:t xml:space="preserve">                  </w:t>
      </w:r>
      <w:r w:rsidRPr="006950AD">
        <w:rPr>
          <w:rFonts w:ascii="Times New Roman CYR" w:eastAsiaTheme="minorEastAsia" w:hAnsi="Times New Roman CYR" w:cs="Times New Roman CYR"/>
          <w:sz w:val="28"/>
          <w:szCs w:val="28"/>
        </w:rPr>
        <w:t xml:space="preserve">         </w:t>
      </w:r>
      <w:r w:rsidR="00BA0A60">
        <w:rPr>
          <w:rFonts w:ascii="Times New Roman CYR" w:eastAsiaTheme="minorEastAsia" w:hAnsi="Times New Roman CYR" w:cs="Times New Roman CYR"/>
          <w:sz w:val="28"/>
          <w:szCs w:val="28"/>
        </w:rPr>
        <w:t xml:space="preserve">      </w:t>
      </w:r>
      <w:proofErr w:type="spellStart"/>
      <w:r w:rsidR="00BA0A60">
        <w:rPr>
          <w:rFonts w:ascii="Times New Roman CYR" w:eastAsiaTheme="minorEastAsia" w:hAnsi="Times New Roman CYR" w:cs="Times New Roman CYR"/>
          <w:sz w:val="28"/>
          <w:szCs w:val="28"/>
        </w:rPr>
        <w:t>В.И.Салей</w:t>
      </w:r>
      <w:bookmarkEnd w:id="0"/>
      <w:bookmarkEnd w:id="1"/>
      <w:proofErr w:type="spellEnd"/>
    </w:p>
    <w:sectPr w:rsidR="006950AD" w:rsidRPr="006950AD" w:rsidSect="009C443E">
      <w:headerReference w:type="default" r:id="rId17"/>
      <w:pgSz w:w="11906" w:h="16838"/>
      <w:pgMar w:top="709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10533" w14:textId="77777777" w:rsidR="001B1334" w:rsidRDefault="001B1334" w:rsidP="00EF1FA3">
      <w:r>
        <w:separator/>
      </w:r>
    </w:p>
  </w:endnote>
  <w:endnote w:type="continuationSeparator" w:id="0">
    <w:p w14:paraId="0CA62092" w14:textId="77777777" w:rsidR="001B1334" w:rsidRDefault="001B1334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B042" w14:textId="77777777" w:rsidR="001B1334" w:rsidRDefault="001B1334" w:rsidP="00EF1FA3">
      <w:r>
        <w:separator/>
      </w:r>
    </w:p>
  </w:footnote>
  <w:footnote w:type="continuationSeparator" w:id="0">
    <w:p w14:paraId="7FE354B5" w14:textId="77777777" w:rsidR="001B1334" w:rsidRDefault="001B1334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9B2A0" w14:textId="77777777" w:rsidR="00371834" w:rsidRDefault="00D44166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A42FF1">
      <w:rPr>
        <w:noProof/>
      </w:rPr>
      <w:t>6</w:t>
    </w:r>
    <w:r>
      <w:fldChar w:fldCharType="end"/>
    </w:r>
  </w:p>
  <w:p w14:paraId="0556A6F4" w14:textId="77777777" w:rsidR="00371834" w:rsidRDefault="001B13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01375"/>
    <w:multiLevelType w:val="hybridMultilevel"/>
    <w:tmpl w:val="701418C8"/>
    <w:lvl w:ilvl="0" w:tplc="0CCA0FA6">
      <w:start w:val="1"/>
      <w:numFmt w:val="decimal"/>
      <w:lvlText w:val="%1."/>
      <w:lvlJc w:val="left"/>
      <w:pPr>
        <w:ind w:left="1050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37DF1BF4"/>
    <w:multiLevelType w:val="hybridMultilevel"/>
    <w:tmpl w:val="92CADB9A"/>
    <w:lvl w:ilvl="0" w:tplc="E2B496E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6ED07BE8"/>
    <w:multiLevelType w:val="hybridMultilevel"/>
    <w:tmpl w:val="98EE4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56665">
    <w:abstractNumId w:val="2"/>
  </w:num>
  <w:num w:numId="2" w16cid:durableId="2088073089">
    <w:abstractNumId w:val="0"/>
  </w:num>
  <w:num w:numId="3" w16cid:durableId="1868327584">
    <w:abstractNumId w:val="3"/>
  </w:num>
  <w:num w:numId="4" w16cid:durableId="549150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062D4"/>
    <w:rsid w:val="00007512"/>
    <w:rsid w:val="00041E73"/>
    <w:rsid w:val="00074A2E"/>
    <w:rsid w:val="000B62E6"/>
    <w:rsid w:val="000B7FBC"/>
    <w:rsid w:val="000E1726"/>
    <w:rsid w:val="001A471A"/>
    <w:rsid w:val="001A7C77"/>
    <w:rsid w:val="001B1334"/>
    <w:rsid w:val="001B3145"/>
    <w:rsid w:val="001D0566"/>
    <w:rsid w:val="00237459"/>
    <w:rsid w:val="002570EA"/>
    <w:rsid w:val="00285EBD"/>
    <w:rsid w:val="00286EE6"/>
    <w:rsid w:val="002C0185"/>
    <w:rsid w:val="003007C1"/>
    <w:rsid w:val="00320D94"/>
    <w:rsid w:val="003A3DF4"/>
    <w:rsid w:val="003B570B"/>
    <w:rsid w:val="00425E96"/>
    <w:rsid w:val="0046736D"/>
    <w:rsid w:val="004D0377"/>
    <w:rsid w:val="00501C5E"/>
    <w:rsid w:val="005022E8"/>
    <w:rsid w:val="00553AC4"/>
    <w:rsid w:val="00581DDE"/>
    <w:rsid w:val="005C00F0"/>
    <w:rsid w:val="00640CA8"/>
    <w:rsid w:val="0068728B"/>
    <w:rsid w:val="00687C0A"/>
    <w:rsid w:val="006903EC"/>
    <w:rsid w:val="006950AD"/>
    <w:rsid w:val="006D4078"/>
    <w:rsid w:val="006F4FE5"/>
    <w:rsid w:val="00732814"/>
    <w:rsid w:val="0075532E"/>
    <w:rsid w:val="00777462"/>
    <w:rsid w:val="0078221B"/>
    <w:rsid w:val="00785720"/>
    <w:rsid w:val="007A4F5E"/>
    <w:rsid w:val="007A62C9"/>
    <w:rsid w:val="007D73BF"/>
    <w:rsid w:val="0089785C"/>
    <w:rsid w:val="00902070"/>
    <w:rsid w:val="00922C4B"/>
    <w:rsid w:val="00925A9A"/>
    <w:rsid w:val="0094277A"/>
    <w:rsid w:val="00955D75"/>
    <w:rsid w:val="009C1F9F"/>
    <w:rsid w:val="009C443E"/>
    <w:rsid w:val="009C5ECF"/>
    <w:rsid w:val="00A42FF1"/>
    <w:rsid w:val="00B35BA9"/>
    <w:rsid w:val="00B620BC"/>
    <w:rsid w:val="00B74AE4"/>
    <w:rsid w:val="00B87540"/>
    <w:rsid w:val="00BA0A60"/>
    <w:rsid w:val="00BA26DA"/>
    <w:rsid w:val="00BB26D0"/>
    <w:rsid w:val="00BB4A91"/>
    <w:rsid w:val="00C23657"/>
    <w:rsid w:val="00C34E36"/>
    <w:rsid w:val="00CA18F9"/>
    <w:rsid w:val="00CF40A1"/>
    <w:rsid w:val="00D323C2"/>
    <w:rsid w:val="00D42061"/>
    <w:rsid w:val="00D44166"/>
    <w:rsid w:val="00D445F3"/>
    <w:rsid w:val="00DD333C"/>
    <w:rsid w:val="00DD40F6"/>
    <w:rsid w:val="00DE0AF0"/>
    <w:rsid w:val="00E52FB0"/>
    <w:rsid w:val="00E8392E"/>
    <w:rsid w:val="00EF1FA3"/>
    <w:rsid w:val="00EF24AD"/>
    <w:rsid w:val="00F442E1"/>
    <w:rsid w:val="00F77BD3"/>
    <w:rsid w:val="00FA24D3"/>
    <w:rsid w:val="00FB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5598"/>
  <w15:docId w15:val="{8E6AFE8D-A342-4A24-88FE-AEB1CF1C0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customStyle="1" w:styleId="a6">
    <w:name w:val="Знак Знак Знак Знак"/>
    <w:basedOn w:val="a"/>
    <w:rsid w:val="004D037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Цветовое выделение"/>
    <w:rsid w:val="004D0377"/>
    <w:rPr>
      <w:b/>
      <w:color w:val="26282F"/>
      <w:sz w:val="26"/>
    </w:rPr>
  </w:style>
  <w:style w:type="paragraph" w:styleId="a8">
    <w:name w:val="footer"/>
    <w:basedOn w:val="a"/>
    <w:link w:val="a9"/>
    <w:uiPriority w:val="99"/>
    <w:unhideWhenUsed/>
    <w:rsid w:val="000075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7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31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31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12604&amp;sub=221" TargetMode="External"/><Relationship Id="rId13" Type="http://schemas.openxmlformats.org/officeDocument/2006/relationships/hyperlink" Target="https://www.gosfinansy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gosfinans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?id=70308460&amp;sub=1000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finansy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?id=70308460&amp;sub=100000" TargetMode="External"/><Relationship Id="rId10" Type="http://schemas.openxmlformats.org/officeDocument/2006/relationships/hyperlink" Target="http://ivo.garant.ru/document?id=70308460&amp;sub=1000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12012604&amp;sub=161" TargetMode="External"/><Relationship Id="rId14" Type="http://schemas.openxmlformats.org/officeDocument/2006/relationships/hyperlink" Target="http://ivo.garant.ru/document?id=12012604&amp;sub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1894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38</cp:revision>
  <cp:lastPrinted>2022-07-01T13:27:00Z</cp:lastPrinted>
  <dcterms:created xsi:type="dcterms:W3CDTF">2018-01-12T08:30:00Z</dcterms:created>
  <dcterms:modified xsi:type="dcterms:W3CDTF">2022-07-01T13:31:00Z</dcterms:modified>
</cp:coreProperties>
</file>